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b96c7767fa18e8da4640c8fa5509985182e5c24"/>
    <w:p>
      <w:pPr>
        <w:pStyle w:val="Heading1"/>
      </w:pPr>
      <w:r>
        <w:t xml:space="preserve">Personal Statement: Advancing Nutritional Health as a Dietitian in Brazil São Paulo</w:t>
      </w:r>
    </w:p>
    <w:p>
      <w:pPr>
        <w:pStyle w:val="FirstParagraph"/>
      </w:pPr>
      <w:r>
        <w:t xml:space="preserve">I am writing this Personal Statement to express my profound commitment to pursuing a career as a registered Dietitian within the dynamic and diverse healthcare landscape of Brazil São Paulo. My professional journey, academic foundation, and cultural immersion have uniquely prepared me to address the complex nutritional challenges facing São Paulo’s 22 million residents while adhering to Brazil’s stringent regulatory framework for dietitians. This statement articulates my vision for contributing meaningfully to public health initiatives across the city's urban centers, underserved communities, and healthcare institutions.</w:t>
      </w:r>
    </w:p>
    <w:p>
      <w:pPr>
        <w:pStyle w:val="BodyText"/>
      </w:pPr>
      <w:r>
        <w:t xml:space="preserve">My academic background includes a Bachelor of Science in Nutrition and Dietetics from Universidade Federal de São Paulo (UNIFESP), where I specialized in community nutrition with a focus on Latin American dietary patterns. During my studies, I conducted fieldwork analyzing food insecurity in the periphery neighborhoods of São Paulo—particularly in districts like</w:t>
      </w:r>
      <w:r>
        <w:t xml:space="preserve"> </w:t>
      </w:r>
      <w:r>
        <w:rPr>
          <w:iCs/>
          <w:i/>
        </w:rPr>
        <w:t xml:space="preserve">Brás</w:t>
      </w:r>
      <w:r>
        <w:t xml:space="preserve"> </w:t>
      </w:r>
      <w:r>
        <w:t xml:space="preserve">and</w:t>
      </w:r>
      <w:r>
        <w:t xml:space="preserve"> </w:t>
      </w:r>
      <w:r>
        <w:rPr>
          <w:iCs/>
          <w:i/>
        </w:rPr>
        <w:t xml:space="preserve">Jardim Ângela</w:t>
      </w:r>
      <w:r>
        <w:t xml:space="preserve">. This experience exposed me to the stark reality that while São Paulo boasts culinary sophistication, it also grapples with a dual burden of malnutrition: severe undernutrition coexisting with rising obesity rates. I observed how traditional foods like</w:t>
      </w:r>
      <w:r>
        <w:t xml:space="preserve"> </w:t>
      </w:r>
      <w:r>
        <w:rPr>
          <w:iCs/>
          <w:i/>
        </w:rPr>
        <w:t xml:space="preserve">feijoada</w:t>
      </w:r>
      <w:r>
        <w:t xml:space="preserve"> </w:t>
      </w:r>
      <w:r>
        <w:t xml:space="preserve">and</w:t>
      </w:r>
      <w:r>
        <w:t xml:space="preserve"> </w:t>
      </w:r>
      <w:r>
        <w:rPr>
          <w:iCs/>
          <w:i/>
        </w:rPr>
        <w:t xml:space="preserve">pão de queijo</w:t>
      </w:r>
      <w:r>
        <w:t xml:space="preserve"> </w:t>
      </w:r>
      <w:r>
        <w:t xml:space="preserve">are often consumed in unhealthy portions due to socioeconomic constraints, highlighting the urgent need for culturally sensitive dietary interventions tailored to São Paulo’s unique context.</w:t>
      </w:r>
    </w:p>
    <w:p>
      <w:pPr>
        <w:pStyle w:val="BodyText"/>
      </w:pPr>
      <w:r>
        <w:t xml:space="preserve">Certified by the Conselho Regional de Nutricionistas (CRN-3), I have honed my clinical expertise through internships at leading São Paulo institutions. At Hospital do Câncer de Barra Funda, I collaborated with oncology teams to develop personalized nutrition plans for patients undergoing chemotherapy—addressing challenges like taste alterations and loss of appetite prevalent in Brazilian cancer demographics. Simultaneously, I volunteered with</w:t>
      </w:r>
      <w:r>
        <w:t xml:space="preserve"> </w:t>
      </w:r>
      <w:r>
        <w:rPr>
          <w:iCs/>
          <w:i/>
        </w:rPr>
        <w:t xml:space="preserve">Programa Saúde da Família</w:t>
      </w:r>
      <w:r>
        <w:t xml:space="preserve"> </w:t>
      </w:r>
      <w:r>
        <w:t xml:space="preserve">(PSF) in the favelas of</w:t>
      </w:r>
      <w:r>
        <w:t xml:space="preserve"> </w:t>
      </w:r>
      <w:r>
        <w:rPr>
          <w:iCs/>
          <w:i/>
        </w:rPr>
        <w:t xml:space="preserve">Parelheiros</w:t>
      </w:r>
      <w:r>
        <w:t xml:space="preserve">, designing low-cost meal plans using locally available ingredients such as cassava, beans, and local greens. This work reinforced my belief that effective nutrition strategies must respect cultural traditions while addressing Brazil’s specific health priorities: cardiovascular disease (affecting 35% of São Paulo adults), Type 2 diabetes (impacting 14% of the population), and childhood obesity (reaching 27% in public schools per SEADE Foundation data).</w:t>
      </w:r>
    </w:p>
    <w:p>
      <w:pPr>
        <w:pStyle w:val="BodyText"/>
      </w:pPr>
      <w:r>
        <w:t xml:space="preserve">What distinguishes my approach as a Dietitian is my deep integration into São Paulo’s sociocultural fabric. I have participated in community kitchens at São Paulo’s</w:t>
      </w:r>
      <w:r>
        <w:t xml:space="preserve"> </w:t>
      </w:r>
      <w:r>
        <w:rPr>
          <w:iCs/>
          <w:i/>
        </w:rPr>
        <w:t xml:space="preserve">Feiras Livres</w:t>
      </w:r>
      <w:r>
        <w:t xml:space="preserve"> </w:t>
      </w:r>
      <w:r>
        <w:t xml:space="preserve">(open markets) like the famous Mercado Municipal de São Paulo, educating vendors and customers about balanced diets using affordable seasonal produce. I also co-designed a nutrition module for</w:t>
      </w:r>
      <w:r>
        <w:t xml:space="preserve"> </w:t>
      </w:r>
      <w:r>
        <w:rPr>
          <w:iCs/>
          <w:i/>
        </w:rPr>
        <w:t xml:space="preserve">Núcleo de Apoio à Saúde da Família</w:t>
      </w:r>
      <w:r>
        <w:t xml:space="preserve"> </w:t>
      </w:r>
      <w:r>
        <w:t xml:space="preserve">(NASF), training community health agents to identify early signs of malnutrition in elderly populations—a critical need given São Paulo’s rapidly aging demographic. These experiences taught me that successful nutritional interventions in Brazil São Paulo require more than clinical knowledge; they demand empathy for the lived realities of residents navigating food deserts, economic pressures, and evolving dietary habits influenced by globalization.</w:t>
      </w:r>
    </w:p>
    <w:p>
      <w:pPr>
        <w:pStyle w:val="BodyText"/>
      </w:pPr>
      <w:r>
        <w:t xml:space="preserve">Furthermore, I am committed to advancing evidence-based practices aligned with Brazil’s National Policy on Nutrition (PNAN) and ANVISA regulations. For instance, I recently completed a workshop on implementing the</w:t>
      </w:r>
      <w:r>
        <w:t xml:space="preserve"> </w:t>
      </w:r>
      <w:r>
        <w:rPr>
          <w:iCs/>
          <w:i/>
        </w:rPr>
        <w:t xml:space="preserve">Código de Ética do Nutricionista</w:t>
      </w:r>
      <w:r>
        <w:t xml:space="preserve"> </w:t>
      </w:r>
      <w:r>
        <w:t xml:space="preserve">in urban settings, emphasizing ethical communication of dietary advice without stigmatizing weight or socioeconomic status—a critical consideration in São Paulo’s multicultural society where food is deeply tied to identity. My research project on "Urban Food Insecurity and Traditional Diets in São Paulo" was published in the</w:t>
      </w:r>
      <w:r>
        <w:t xml:space="preserve"> </w:t>
      </w:r>
      <w:r>
        <w:rPr>
          <w:iCs/>
          <w:i/>
        </w:rPr>
        <w:t xml:space="preserve">Revista Brasileira de Nutrição Clínica</w:t>
      </w:r>
      <w:r>
        <w:t xml:space="preserve">, advocating for policy shifts to integrate community gardens into the city’s infrastructure, a proposal now under review by São Paulo’s Municipal Health Secretariat.</w:t>
      </w:r>
    </w:p>
    <w:p>
      <w:pPr>
        <w:pStyle w:val="BodyText"/>
      </w:pPr>
      <w:r>
        <w:t xml:space="preserve">I recognize that Brazil São Paulo presents unparalleled opportunities and challenges for Dietitians. The city’s density necessitates scalable solutions—like telehealth nutrition counseling through platforms such as</w:t>
      </w:r>
      <w:r>
        <w:t xml:space="preserve"> </w:t>
      </w:r>
      <w:r>
        <w:rPr>
          <w:iCs/>
          <w:i/>
        </w:rPr>
        <w:t xml:space="preserve">SUS Telemedicina</w:t>
      </w:r>
      <w:r>
        <w:t xml:space="preserve"> </w:t>
      </w:r>
      <w:r>
        <w:t xml:space="preserve">to reach remote areas of Greater São Paulo—and partnerships with entities like the Secretaria Municipal de Saúde (SMS) for initiatives such as</w:t>
      </w:r>
      <w:r>
        <w:t xml:space="preserve"> </w:t>
      </w:r>
      <w:r>
        <w:rPr>
          <w:iCs/>
          <w:i/>
        </w:rPr>
        <w:t xml:space="preserve">Programa Alimentação para Viver</w:t>
      </w:r>
      <w:r>
        <w:t xml:space="preserve">. My fluency in Portuguese, local knowledge of São Paulo’s health system, and understanding of regional food culture position me to collaborate effectively with public health networks. I am particularly eager to contribute to the 2025 São Paulo Nutrition Agenda, which prioritizes reducing childhood obesity by 15% through school-based programs—a goal I aim to support via my expertise in child nutrition.</w:t>
      </w:r>
    </w:p>
    <w:p>
      <w:pPr>
        <w:pStyle w:val="BodyText"/>
      </w:pPr>
      <w:r>
        <w:t xml:space="preserve">As a Dietitian, my mission transcends individual consultations; it is about catalyzing systemic change. In Brazil São Paulo, where the gap between health policy and community implementation often persists, I will bridge this divide by translating scientific guidelines into actionable practices that resonate with local realities. Whether advising a family on budget-friendly</w:t>
      </w:r>
      <w:r>
        <w:t xml:space="preserve"> </w:t>
      </w:r>
      <w:r>
        <w:rPr>
          <w:iCs/>
          <w:i/>
        </w:rPr>
        <w:t xml:space="preserve">arroz com feijão</w:t>
      </w:r>
      <w:r>
        <w:t xml:space="preserve"> </w:t>
      </w:r>
      <w:r>
        <w:t xml:space="preserve">variations or advocating for municipal policies promoting fresh produce access in</w:t>
      </w:r>
      <w:r>
        <w:t xml:space="preserve"> </w:t>
      </w:r>
      <w:r>
        <w:rPr>
          <w:iCs/>
          <w:i/>
        </w:rPr>
        <w:t xml:space="preserve">municipal markets</w:t>
      </w:r>
      <w:r>
        <w:t xml:space="preserve">, I am driven to elevate nutritional outcomes across all socioeconomic strata.</w:t>
      </w:r>
    </w:p>
    <w:p>
      <w:pPr>
        <w:pStyle w:val="BodyText"/>
      </w:pPr>
      <w:r>
        <w:t xml:space="preserve">I am eager to bring my dedication, cultural intelligence, and clinical rigor to São Paulo’s healthcare ecosystem. As a registered Dietitian committed to the principles of justice, sustainability, and community-centered care—core values enshrined in Brazil’s Nutricionista legislation—I am confident I can make a tangible impact on public health in this vibrant city. Together with São Paulo’s health professionals, we can transform nutritional challenges into opportunities for a healthier, more equitable future for all residents.</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Brazil São Paulo</dc:title>
  <dc:creator/>
  <dc:language>en</dc:language>
  <cp:keywords/>
  <dcterms:created xsi:type="dcterms:W3CDTF">2026-07-21T02:45:50Z</dcterms:created>
  <dcterms:modified xsi:type="dcterms:W3CDTF">2026-07-21T02:45:50Z</dcterms:modified>
</cp:coreProperties>
</file>

<file path=docProps/custom.xml><?xml version="1.0" encoding="utf-8"?>
<Properties xmlns="http://schemas.openxmlformats.org/officeDocument/2006/custom-properties" xmlns:vt="http://schemas.openxmlformats.org/officeDocument/2006/docPropsVTypes"/>
</file>