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Professional</w:t>
      </w:r>
      <w:r>
        <w:t xml:space="preserve"> </w:t>
      </w:r>
      <w:r>
        <w:t xml:space="preserve">in</w:t>
      </w:r>
      <w:r>
        <w:t xml:space="preserve"> </w:t>
      </w:r>
      <w:r>
        <w:t xml:space="preserve">Egypt</w:t>
      </w:r>
      <w:r>
        <w:t xml:space="preserve"> </w:t>
      </w:r>
      <w:r>
        <w:t xml:space="preserve">Cairo</w:t>
      </w:r>
    </w:p>
    <w:bookmarkStart w:id="20" w:name="Xa4b35f1a0e063a5990ddb0cf3394dfe30922e04"/>
    <w:p>
      <w:pPr>
        <w:pStyle w:val="Heading1"/>
      </w:pPr>
      <w:r>
        <w:t xml:space="preserve">Personal Statement: A Lifelong Commitment to Nutritional Excellence in Egypt Cairo</w:t>
      </w:r>
    </w:p>
    <w:p>
      <w:pPr>
        <w:pStyle w:val="FirstParagraph"/>
      </w:pPr>
      <w:r>
        <w:t xml:space="preserve">As a dedicated and culturally attuned Dietitian, my professional journey has been deeply rooted in addressing the unique nutritional challenges faced by communities across Egypt, with an unwavering focus on Cairo as the epicenter of my practice. This Personal Statement articulates not merely my qualifications, but my profound commitment to elevating dietary health within the vibrant, complex context of Egypt Cairo—a city where tradition, rapid urbanization, and evolving health needs converge. My path has been defined by a desire to transform nutritional science into tangible well-being for Egyptians from all walks of life.</w:t>
      </w:r>
    </w:p>
    <w:p>
      <w:pPr>
        <w:pStyle w:val="BodyText"/>
      </w:pPr>
      <w:r>
        <w:t xml:space="preserve">I earned my Master's Degree in Clinical Nutrition from Cairo University’s Faculty of Medicine, the premier institution shaping Egypt’s healthcare professionals. During my rigorous academic training, I immersed myself in research on the epidemiology of nutrition-related diseases prevalent across Egyptian populations—particularly Type 2 diabetes and obesity, which affect over 15% of adults in Cairo according to recent WHO reports. This wasn’t abstract study; it was deeply personal. Growing up in a bustling neighborhood near Tahrir Square, I witnessed firsthand how economic pressures and cultural food traditions often clashed with modern health demands. My thesis, "Optimizing Glycemic Control through Culturally Relevant Dietary Modifications for Cairo’s Urban Diabetic Population," laid the foundation for my career trajectory. It was here that I learned the critical importance of adapting global nutritional science to the specific realities of Egypt Cairo—where a meal of koshari or ful medammes is not just sustenance, but a cultural cornerstone requiring thoughtful dietary integration, not rejection.</w:t>
      </w:r>
    </w:p>
    <w:p>
      <w:pPr>
        <w:pStyle w:val="BodyText"/>
      </w:pPr>
      <w:r>
        <w:t xml:space="preserve">My clinical practice as a Dietitian has been exclusively grounded in Egypt Cairo’s diverse healthcare ecosystem. For the past six years, I have served as a Clinical Dietitian at Kasr Al Ainy Hospital, one of Egypt’s most prestigious medical centers located in downtown Cairo. This role demanded not only technical expertise but profound cultural intelligence. Managing dietary plans for patients recovering from cardiac procedures or managing chronic kidney disease required understanding how traditional Egyptian breakfasts (like bread with cheese and tomato) or evening meals during Ramadan could be safely adapted without compromising cultural identity. I developed a specialized protocol for Ramadan fasting guidance, collaborating closely with Islamic scholars to ensure nutritional advice aligned with religious observances—proving that effective dietary counseling in Egypt Cairo must honor faith and tradition. My work extended beyond hospital walls; I co-founded "NutriCairo," a community initiative providing free nutritional screenings at public health centers in Imbaba and Shubra, underserved areas where access to qualified Dietitian services is scarce. This ground-level experience cemented my understanding that addressing malnutrition in Egypt Cairo requires partnership with local leaders, not just clinical expertise.</w:t>
      </w:r>
    </w:p>
    <w:p>
      <w:pPr>
        <w:pStyle w:val="BodyText"/>
      </w:pPr>
      <w:r>
        <w:t xml:space="preserve">A core strength of my approach as a Dietitian is the seamless integration of scientific rigor with hyper-local context. I routinely reference the Egyptian Food Composition Tables and consult national guidelines like those from the Ministry of Health &amp; Population when formulating meal plans. For instance, when counseling a family in Giza dealing with childhood obesity, I didn’t recommend imported low-sugar alternatives; instead, I designed a plan using locally abundant ingredients like whole wheat bread (aysh baladi), seasonal vegetables from local markets like El-Mouharram Market, and controlled portions of traditional desserts like basbousa. My ability to translate complex dietary science into practical, affordable strategies resonates deeply with Cairene families. I’ve trained over 50 community health workers across Cairo in basic nutrition education, emphasizing how simple changes—like reducing added sugar in home-brewed mint tea or increasing legume intake during Ramadan—can significantly impact long-term health outcomes.</w:t>
      </w:r>
    </w:p>
    <w:p>
      <w:pPr>
        <w:pStyle w:val="BodyText"/>
      </w:pPr>
      <w:r>
        <w:t xml:space="preserve">This deep immersion in the Egyptian nutritional landscape has also fueled my advocacy. I presented at the 2023 Cairo International Nutrition Conference on "The Economic Burden of Poor Diet in Urban Egypt," highlighting how diet-related diseases strain Cairo’s healthcare system and impede national development. My research, utilizing data from public health clinics across Greater Cairo, provided actionable insights for policymakers seeking to integrate nutrition into primary care—a critical step for sustainable progress. I believe a Dietitian in Egypt Cairo must be both clinician and advocate, bridging the gap between medical science and community reality.</w:t>
      </w:r>
    </w:p>
    <w:p>
      <w:pPr>
        <w:pStyle w:val="BodyText"/>
      </w:pPr>
      <w:r>
        <w:t xml:space="preserve">My Professional Statement is not a static document; it’s a living testament to my evolving commitment. I have embraced continuous learning through certifications in Sports Nutrition (endorsed by the Egyptian Society of Sports Medicine) and Pediatric Nutrition, ensuring my skills meet Cairo’s diverse needs—from elite athletes at Al Ahly SC to toddlers at community health posts. The challenges here are immense: food insecurity in informal settlements, the rise of ultra-processed foods impacting youth, and persistent knowledge gaps. But I see these not as barriers, but as catalysts for innovation. My goal is clear: to expand "NutriCairo" into a national model for culturally competent dietetic practice within Egypt Cairo and beyond.</w:t>
      </w:r>
    </w:p>
    <w:p>
      <w:pPr>
        <w:pStyle w:val="BodyText"/>
      </w:pPr>
      <w:r>
        <w:t xml:space="preserve">Ultimately, my journey as a Dietitian has been about answering a call deeply personal to Egypt. I am not merely providing dietary advice; I am helping families in Cairo reclaim their health through the very foods that define them. This Personal Statement reflects my unwavering belief that nutritional excellence in Egypt Cairo isn’t imported—it is grown, adapted, and nourished within the community itself. I seek to continue this vital work, leveraging my expertise as a Dietitian to build a healthier future where every Cairene family can thrive on their own terms. I am ready to bring this passion, practical experience, and culturally grounded expertise directly to your team in Egypt Cairo.</w:t>
      </w:r>
    </w:p>
    <w:p>
      <w:pPr>
        <w:pStyle w:val="BodyText"/>
      </w:pPr>
      <w:r>
        <w:t xml:space="preserve">With profound dedication to the people and health of Egypt,</w:t>
      </w:r>
    </w:p>
    <w:p>
      <w:pPr>
        <w:pStyle w:val="BodyText"/>
      </w:pPr>
      <w:r>
        <w:t xml:space="preserve">Amina Hassan</w:t>
      </w:r>
    </w:p>
    <w:p>
      <w:pPr>
        <w:pStyle w:val="BodyText"/>
      </w:pPr>
      <w:r>
        <w:t xml:space="preserve">Certified Dietitian (Egyptian Ministry of Health &amp;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Professional in Egypt Cairo</dc:title>
  <dc:creator/>
  <dc:language>en</dc:language>
  <cp:keywords/>
  <dcterms:created xsi:type="dcterms:W3CDTF">2026-07-15T03:57:13Z</dcterms:created>
  <dcterms:modified xsi:type="dcterms:W3CDTF">2026-07-15T03:57:13Z</dcterms:modified>
</cp:coreProperties>
</file>

<file path=docProps/custom.xml><?xml version="1.0" encoding="utf-8"?>
<Properties xmlns="http://schemas.openxmlformats.org/officeDocument/2006/custom-properties" xmlns:vt="http://schemas.openxmlformats.org/officeDocument/2006/docPropsVTypes"/>
</file>