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e8d07d3be2b23e32363d9abc89ce9ec9f774fe7"/>
    <w:p>
      <w:pPr>
        <w:pStyle w:val="Heading1"/>
      </w:pPr>
      <w:r>
        <w:t xml:space="preserve">Personal Statement: A Commitment to Nutritional Excellence in San Francisco, United States</w:t>
      </w:r>
    </w:p>
    <w:p>
      <w:pPr>
        <w:pStyle w:val="FirstParagraph"/>
      </w:pPr>
      <w:r>
        <w:t xml:space="preserve">In the vibrant tapestry of the United States, few cities embody the intersection of cultural diversity, health innovation, and community resilience quite like San Francisco. As a dedicated and licensed Registered Dietitian Nutritionist (RDN), I have cultivated a professional identity rooted in evidence-based practice, cultural humility, and an unwavering commitment to improving public health outcomes—principles I am eager to bring to the dynamic healthcare landscape of San Francisco. My Personal Statement is not merely an introduction; it is a testament to my alignment with the unique challenges and opportunities that define dietetics practice within the United States context, specifically in this pioneering city.</w:t>
      </w:r>
    </w:p>
    <w:p>
      <w:pPr>
        <w:pStyle w:val="BodyText"/>
      </w:pPr>
      <w:r>
        <w:t xml:space="preserve">My journey toward becoming a Dietitian began during my undergraduate studies at the University of California, Berkeley, where I immersed myself in public health nutrition courses and volunteered with community kitchens serving diverse populations across the Bay Area. This foundational experience revealed to me how deeply nutrition is woven into the social fabric of communities like those in San Francisco—where immigrant neighborhoods maintain ancestral foodways while navigating modern health disparities. The 2018 San Francisco Health Department report highlighting higher rates of diabetes in Latino and Black communities galvanized my resolve to address these inequities through culturally responsive dietetics. I pursued a Master’s in Nutrition Science at Stanford University, completing rigorous coursework in medical nutrition therapy, community nutrition, and food systems policy—all aligned with U.S. standards for registered dietitians under the Commission on Dietetic Registration.</w:t>
      </w:r>
    </w:p>
    <w:p>
      <w:pPr>
        <w:pStyle w:val="BodyText"/>
      </w:pPr>
      <w:r>
        <w:t xml:space="preserve">My clinical internship at Zuckerberg San Francisco General Hospital (ZSFG) was transformative. I collaborated with multidisciplinary teams to develop personalized care plans for patients managing chronic conditions prevalent in urban settings: diabetes, hypertension, and obesity. One pivotal case involved a young Filipino mother in the Mission District struggling with gestational diabetes; her family’s traditional diet of rice, fish, and sugary desserts conflicted with standard medical advice. Rather than imposing Western dietary models, I worked *with* her community to adapt recipes—replacing white rice with brown rice and sweet potatoes while preserving cultural flavors. This experience crystallized my belief that effective dietetics requires deep community engagement, not just clinical expertise. It is precisely this philosophy I intend to apply as a Dietitian in San Francisco’s most underserved neighborhoods, where food insecurity rates remain 20% higher than the national average (SF Department of Public Health, 2023).</w:t>
      </w:r>
    </w:p>
    <w:p>
      <w:pPr>
        <w:pStyle w:val="BodyText"/>
      </w:pPr>
      <w:r>
        <w:t xml:space="preserve">What draws me to San Francisco specifically is its unparalleled commitment to health equity and innovation. The city’s Healthy Food Financing Initiative (HFFI), which subsidizes grocery stores in food deserts like Bayview-Hunters Point, exemplifies the systemic thinking I aspire to champion. As a Dietitian in the United States, I recognize that individual counseling must be coupled with policy advocacy—whether supporting local farmers' markets through CalFresh incentives or partnering with organizations like Food Runners to reduce food waste while feeding homeless populations in Tenderloin. My recent work developing a plant-based nutrition curriculum for SFUSD schools (a project endorsed by the San Francisco Unified School District Wellness Committee) further demonstrates my ability to translate scientific knowledge into community action within this city’s educational ecosystem.</w:t>
      </w:r>
    </w:p>
    <w:p>
      <w:pPr>
        <w:pStyle w:val="BodyText"/>
      </w:pPr>
      <w:r>
        <w:t xml:space="preserve">San Francisco’s unique food culture—where farm-to-table dining coexists with street-food vendors selling *empanadas* and *bánh mì*—demands a Dietitian who values culinary tradition as much as evidence. I have trained in using the USDA Food Patterns to create culturally congruent meal plans, such as modifying a Mediterranean diet to incorporate Filipino *adobo*-style proteins or adapting Mesoamerican bean-based dishes for clients with kidney disease. This approach respects the U.S. dietary guidelines while honoring the lived experiences of San Francisco’s residents. My fluency in Spanish and Tagalog (gained through years of community service) enables me to build trust with immigrant populations, a critical skill when addressing barriers like language access or food cost sensitivities in low-income households.</w:t>
      </w:r>
    </w:p>
    <w:p>
      <w:pPr>
        <w:pStyle w:val="BodyText"/>
      </w:pPr>
      <w:r>
        <w:t xml:space="preserve">Moreover, I understand that the role of a Dietitian extends beyond clinical settings. In the United States, dietitians increasingly work in corporate wellness programs (e.g., tech giants like Salesforce), public health departments (like SFDPH’s Nutrition Services Division), and nonprofit advocacy groups such as The Food Bank of Contra Costa &amp; Solano. I have already collaborated with these sectors: facilitating a workplace nutrition seminar for a Silicon Valley startup and volunteering with the San Francisco Food Policy Council to draft recommendations for expanding healthy meal options in public housing. These experiences taught me that sustainable change requires multi-sector collaboration—a hallmark of San Francisco’s health initiatives.</w:t>
      </w:r>
    </w:p>
    <w:p>
      <w:pPr>
        <w:pStyle w:val="BodyText"/>
      </w:pPr>
      <w:r>
        <w:t xml:space="preserve">My Professional Development has been guided by the Academy of Nutrition and Dietetics’ (AND) competencies, including cultural humility and interdisciplinary communication. I recently completed a certificate in Health Disparities Research through UCSF, analyzing data on food access in SF’s ZIP codes. This work reinforced how place-based factors—like proximity to farmers' markets or lack of refrigeration for fresh produce—directly impact nutritional health outcomes. As a Dietitian committed to the United States’ evolving healthcare landscape, I am prepared to leverage such insights in San Francisco, where equity-focused policies like the Healthy Food Retail Initiative are already reshaping community nutrition infrastructure.</w:t>
      </w:r>
    </w:p>
    <w:p>
      <w:pPr>
        <w:pStyle w:val="BodyText"/>
      </w:pPr>
      <w:r>
        <w:t xml:space="preserve">Looking ahead, my vision aligns seamlessly with San Francisco’s future. I aim to partner with local organizations like City Harvest (a SF-based nonprofit) to expand mobile market programs targeting seniors in Pacific Heights and homeless populations in SOMA. I also aspire to contribute to the city’s Climate Action Plan by promoting regenerative agriculture education through school gardens—tying nutrition, sustainability, and community resilience together. This holistic approach reflects the essence of modern dietetics: recognizing that food is medicine *and* a cultural lifeline.</w:t>
      </w:r>
    </w:p>
    <w:p>
      <w:pPr>
        <w:pStyle w:val="BodyText"/>
      </w:pPr>
      <w:r>
        <w:t xml:space="preserve">As a Dietitian in the United States, I am not just a healthcare provider—I am an advocate, educator, and community partner. San Francisco’s rich mosaic of cultures, its progressive health policies, and its urgent need for culturally competent nutrition services make it the ideal setting to fulfill this mission. My Personal Statement is more than words; it is a pledge to serve with integrity in the heart of a city that redefines what healthcare can be. I am ready to bring my skills, my cultural awareness, and my unwavering passion for health equity to San Francisco’s clinics, schools, and neighborhoods—where every meal holds the potential to transform lives.</w:t>
      </w:r>
    </w:p>
    <w:p>
      <w:pPr>
        <w:pStyle w:val="BodyText"/>
      </w:pPr>
      <w:r>
        <w:t xml:space="preserve">Thank you for considering my application. I eagerly anticipate contributing to the health and well-being of San Francisco residents as a dedicated Dietitian within the United States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United States San Francisco</dc:title>
  <dc:creator/>
  <dc:language>en</dc:language>
  <cp:keywords/>
  <dcterms:created xsi:type="dcterms:W3CDTF">2026-07-21T10:33:09Z</dcterms:created>
  <dcterms:modified xsi:type="dcterms:W3CDTF">2026-07-21T10:33:09Z</dcterms:modified>
</cp:coreProperties>
</file>

<file path=docProps/custom.xml><?xml version="1.0" encoding="utf-8"?>
<Properties xmlns="http://schemas.openxmlformats.org/officeDocument/2006/custom-properties" xmlns:vt="http://schemas.openxmlformats.org/officeDocument/2006/docPropsVTypes"/>
</file>