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d2d56fb08db298d5f4ac9b2e613cfcc17b64a07"/>
    <w:p>
      <w:pPr>
        <w:pStyle w:val="Heading1"/>
      </w:pPr>
      <w:r>
        <w:t xml:space="preserve">Personal Statement: Commitment to Excellence as a Doctor General Practitioner in Belgium Brussels</w:t>
      </w:r>
    </w:p>
    <w:p>
      <w:pPr>
        <w:pStyle w:val="FirstParagraph"/>
      </w:pPr>
      <w:r>
        <w:t xml:space="preserve">As I prepare to submit my application for General Practitioner registration with the Belgian Federal Board of Medicine, I am deeply honored to present this Personal Statement detailing my professional journey and unwavering commitment to delivering exceptional primary healthcare within the dynamic context of Belgium Brussels. This document encapsulates not merely a career trajectory, but a profound dedication to integrating into the heart of Brussels’ healthcare ecosystem as a Doctor General Practitioner who will actively contribute to the well-being of its diverse communities.</w:t>
      </w:r>
    </w:p>
    <w:p>
      <w:pPr>
        <w:pStyle w:val="BodyText"/>
      </w:pPr>
      <w:r>
        <w:t xml:space="preserve">My medical education at [University Name, Country] was rigorously structured around patient-centered care and holistic clinical reasoning – principles I now recognize as fundamental to success in the Belgian primary care system. Throughout my training, I consistently sought opportunities to engage with multicultural populations, preparing me for the unique demographic landscape of Brussels. The city's vibrant tapestry of nationalities (with over 170 nationalities represented), coupled with its distinct linguistic duality (Dutch and French-speaking communities operating seamlessly within the Brussels-Capital Region), demands a Doctor General Practitioner who is both culturally attuned and linguistically adaptable. I have achieved fluency in French at C1 level and am actively pursuing advanced proficiency in Dutch to fully serve all patients across this bilingual region, understanding that language accessibility is non-negotiable for equitable care.</w:t>
      </w:r>
    </w:p>
    <w:p>
      <w:pPr>
        <w:pStyle w:val="BodyText"/>
      </w:pPr>
      <w:r>
        <w:t xml:space="preserve">My clinical experience spans five years of comprehensive General Practice across urban centers with high patient diversity – experiences directly transferable to the Brussels setting. At [Hospital/Clinic Name, City], I managed complex chronic conditions (diabetes, hypertension, mental health co-morbidities) within a population where social determinants significantly impact health outcomes. Crucially, I developed expertise in coordinating care through Belgium’s integrated healthcare network (MSP - Médecin de Santé Publique), ensuring seamless transitions between specialists and community resources. This aligns perfectly with the Belgian model, where the Doctor General Practitioner serves as the essential first point of contact and care coordinator within a structured system prioritizing prevention and continuity. I have extensive experience utilizing electronic health records (EHR) systems compatible with Belgian standards, including patient portals facilitating communication between GPs and patients – a practice I am eager to implement in Brussels.</w:t>
      </w:r>
    </w:p>
    <w:p>
      <w:pPr>
        <w:pStyle w:val="BodyText"/>
      </w:pPr>
      <w:r>
        <w:t xml:space="preserve">What fuels my passion for General Practice is the profound privilege of building longitudinal relationships within communities. In Brussels, where immigrant populations often face barriers to healthcare access, I am committed to being a trusted advocate. My previous work included establishing health screenings for newly arrived refugees and collaborating with local NGOs in neighborhoods like Schaerbeek and Molenbeek – areas emblematic of Brussels' rich cultural diversity yet facing specific health challenges. As a Doctor General Practitioner in Belgium Brussels, I envision actively participating in initiatives that bridge healthcare gaps, such as the "Health for All" program supported by the Brussels Regional Government. My approach centers on preventive care and patient empowerment, utilizing tools like motivational interviewing to support behavioral change – an approach deeply valued within the Belgian healthcare philosophy focused on quality of life and cost-effective management.</w:t>
      </w:r>
    </w:p>
    <w:p>
      <w:pPr>
        <w:pStyle w:val="BodyText"/>
      </w:pPr>
      <w:r>
        <w:t xml:space="preserve">The Belgian system's emphasis on primary care as the cornerstone of health resilience resonates profoundly with my professional ethos. I have studied Belgium’s recent reforms, including the 2021 "Healthcare for All" initiative, which strengthens community-based care and recognizes the Doctor General Practitioner’s pivotal role in reducing hospital admissions. Having analyzed clinical guidelines from the Belgian College of General Practitioners (KMO-GB), I am prepared to implement evidence-based protocols for common conditions prevalent in Brussels, such as respiratory illnesses exacerbated by urban air quality or mental health challenges linked to migration experiences. I understand that serving as a Doctor General Practitioner in Belgium Brussels requires not only clinical acumen but also navigating the administrative framework of the national healthcare system – a competence I have developed through my engagement with similar systems during my training.</w:t>
      </w:r>
    </w:p>
    <w:p>
      <w:pPr>
        <w:pStyle w:val="BodyText"/>
      </w:pPr>
      <w:r>
        <w:t xml:space="preserve">My motivation for pursuing this career path within Belgium Brussels is deeply personal. Living and working in this city means engaging with a community that embodies both profound cultural richness and complex health needs. The opportunity to contribute to the sustainability of Brussels’ healthcare infrastructure – where GPs manage approximately 80% of patient contacts before specialist referral – is a responsibility I embrace wholeheartedly. I am particularly inspired by the collaborative spirit seen in Brussels' primary care networks, where Doctors General Practitioners work alongside nurses, social workers, and pharmacists to provide comprehensive care. This integrated model is exactly the environment where my skills in interdisciplinary teamwork and patient advocacy will flourish.</w:t>
      </w:r>
    </w:p>
    <w:p>
      <w:pPr>
        <w:pStyle w:val="BodyText"/>
      </w:pPr>
      <w:r>
        <w:t xml:space="preserve">As a Doctor General Practitioner, I view every consultation as an opportunity to foster trust within the community. In Brussels' bustling neighborhoods – from the historic avenues of Ixelles to the diverse streets of Saint-Gilles – I am eager to listen deeply, understand each patient’s context, and provide care that respects both their medical needs and cultural identity. My goal is not merely to treat conditions but to be an active partner in maintaining health across generations within this vibrant capital city. I am prepared for the ongoing professional development required by the Belgian system, including mandatory continuing medical education (CME) credits specific to family medicine in Belgium.</w:t>
      </w:r>
    </w:p>
    <w:p>
      <w:pPr>
        <w:pStyle w:val="BodyText"/>
      </w:pPr>
      <w:r>
        <w:t xml:space="preserve">In conclusion, my journey has consistently led me toward a career where I can serve as a dedicated Doctor General Practitioner within Belgium Brussels. My clinical expertise, cultural competence, commitment to preventive care, and alignment with the Belgian healthcare vision position me not just to meet expectations, but to actively contribute to the evolution of primary care in this exceptional city. I am ready to bring my skills in patient-centered communication, chronic disease management within a coordinated system, and unwavering dedication for community health directly into your practice or the broader Brussels primary care network. This Personal Statement represents more than an application – it is a pledge to become an integral part of the healthcare fabric of Belgium Brussels.</w:t>
      </w:r>
    </w:p>
    <w:p>
      <w:pPr>
        <w:pStyle w:val="BodyText"/>
      </w:pPr>
      <w:r>
        <w:t xml:space="preserve">With profound respect for the Belgian medical tradition and deep enthusiasm for contributing to the health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Belgium Brussels</dc:title>
  <dc:creator/>
  <dc:language>en</dc:language>
  <cp:keywords/>
  <dcterms:created xsi:type="dcterms:W3CDTF">2026-05-02T05:28:13Z</dcterms:created>
  <dcterms:modified xsi:type="dcterms:W3CDTF">2026-05-02T05:28:13Z</dcterms:modified>
</cp:coreProperties>
</file>

<file path=docProps/custom.xml><?xml version="1.0" encoding="utf-8"?>
<Properties xmlns="http://schemas.openxmlformats.org/officeDocument/2006/custom-properties" xmlns:vt="http://schemas.openxmlformats.org/officeDocument/2006/docPropsVTypes"/>
</file>