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Kyoto,</w:t>
      </w:r>
      <w:r>
        <w:t xml:space="preserve"> </w:t>
      </w:r>
      <w:r>
        <w:t xml:space="preserve">Japan</w:t>
      </w:r>
    </w:p>
    <w:bookmarkStart w:id="20" w:name="X517295c98fd68fa8dfdfbe8617275659b866703"/>
    <w:p>
      <w:pPr>
        <w:pStyle w:val="Heading1"/>
      </w:pPr>
      <w:r>
        <w:t xml:space="preserve">Personal Statement: Dedicated Doctor General Practitioner Seeking to Serve Kyoto's Community</w:t>
      </w:r>
    </w:p>
    <w:p>
      <w:pPr>
        <w:pStyle w:val="FirstParagraph"/>
      </w:pPr>
      <w:r>
        <w:t xml:space="preserve">As a compassionate and highly skilled Doctor General Practitioner with over eight years of comprehensive clinical experience, I have dedicated my career to providing patient-centered, holistic care that respects cultural context and addresses the unique healthcare needs of diverse populations. It is with profound enthusiasm that I submit this personal statement to express my sincere interest in contributing to the healthcare landscape of Kyoto, Japan—a city where ancient traditions seamlessly intertwine with modern medical innovation. My professional journey has been deeply influenced by a commitment to understanding and integrating cultural nuances into patient care, making Kyoto the ideal setting for me to fulfill my mission as a Doctor General Practitioner.</w:t>
      </w:r>
    </w:p>
    <w:p>
      <w:pPr>
        <w:pStyle w:val="BodyText"/>
      </w:pPr>
      <w:r>
        <w:t xml:space="preserve">My medical training at [Your Medical School, e.g., University of London] emphasized not only clinical excellence but also the profound importance of cultural competence in healthcare delivery. I completed rotations in multicultural urban settings across Europe and Southeast Asia, where I learned to navigate language barriers, varying health beliefs, and socio-economic factors that shape patient outcomes. However, it was during my volunteer work with a community health initiative in rural Japan that I first experienced Kyoto's distinctive approach to wellness—a philosophy centered on harmony between body, mind, and environment. Witnessing how local clinics integrated traditional practices like herbal medicine (Kampo) alongside evidence-based Western care ignited my passion for practicing as a Doctor General Practitioner within Japan’s unique healthcare ecosystem. This experience confirmed Kyoto’s unparalleled potential for fostering integrative, compassionate medicine.</w:t>
      </w:r>
    </w:p>
    <w:p>
      <w:pPr>
        <w:pStyle w:val="BodyText"/>
      </w:pPr>
      <w:r>
        <w:t xml:space="preserve">Throughout my career, I have cultivated expertise in managing chronic conditions prevalent among aging populations—such as hypertension, diabetes, and early-stage dementia—which are especially significant in Kyoto due to its rapidly expanding elderly demographic (over 35% of the population is aged 65+). At my previous practice in [City/Country], I developed a patient-centered care model emphasizing preventive health education and collaborative decision-making. This approach resonated deeply with Kyoto’s healthcare ethos, where patient autonomy and respect for family involvement in care are paramount. I am particularly adept at translating complex medical information into accessible terms, ensuring patients—regardless of language proficiency—feel empowered in their health journeys. My fluency in Japanese (N2 level) and ongoing language studies further enable me to bridge communication gaps with Kyoto’s diverse patient base, from elderly residents to international expatriates.</w:t>
      </w:r>
    </w:p>
    <w:p>
      <w:pPr>
        <w:pStyle w:val="BodyText"/>
      </w:pPr>
      <w:r>
        <w:t xml:space="preserve">What distinguishes me as a Doctor General Practitioner is my unwavering commitment to community-focused care. In Kyoto, where healthcare is deeply embedded in neighborhood networks (such as *chōnaikai* neighborhood associations), I aim to build trust through consistent, empathetic engagement. I envision collaborating with local clinics like those near Kiyomizu-dera Temple or within the historic Gion district to support initiatives addressing "kodokushi" (lonely death) prevention and mental wellness programs. My experience in organizing free health screenings for underserved communities aligns perfectly with Kyoto’s public health goals, such as the city’s "Healthy Kyoto 2030" strategy prioritizing geriatric care and community resilience. I am eager to contribute my skills in health promotion workshops, chronic disease management protocols, and interdisciplinary team coordination—working alongside nurses, pharmacists, and Kampo practitioners—to enhance Kyoto’s holistic healthcare model.</w:t>
      </w:r>
    </w:p>
    <w:p>
      <w:pPr>
        <w:pStyle w:val="BodyText"/>
      </w:pPr>
      <w:r>
        <w:t xml:space="preserve">Moreover, I recognize that practicing as a Doctor General Practitioner in Japan demands not only clinical acumen but also deep respect for professional etiquette (*giri*) and the collaborative spirit of Japanese medical culture. I have studied Japanese medical ethics extensively, understanding that care extends beyond diagnoses to encompass familial and societal well-being. My time volunteering at a Kyoto-based *kōrō* (senior care center) taught me the value of patience, humility, and active listening—qualities essential for navigating Japan’s patient-doctor relationships. I am prepared to adhere strictly to Japan’s medical standards while thoughtfully introducing evidence-based innovations that complement, rather than disrupt, established practices.</w:t>
      </w:r>
    </w:p>
    <w:p>
      <w:pPr>
        <w:pStyle w:val="BodyText"/>
      </w:pPr>
      <w:r>
        <w:t xml:space="preserve">My aspiration is to become an integral member of Kyoto’s healthcare community—not merely as a physician, but as a cultural bridge who honors the city’s legacy of *wabi-sabi* (finding beauty in imperfection) and *ma* (the space between actions)—principles that mirror the delicate balance required in patient-centered care. In Kyoto, where tea ceremonies emphasize mindfulness and precision, I see parallels to the artistry of general practice: attending to subtle signs, respecting timing, and nurturing trust. I am not seeking a job; I seek a meaningful partnership with Kyoto’s residents to foster healthier lives rooted in respect for their culture and environment.</w:t>
      </w:r>
    </w:p>
    <w:p>
      <w:pPr>
        <w:pStyle w:val="BodyText"/>
      </w:pPr>
      <w:r>
        <w:t xml:space="preserve">Having immersed myself in Kyoto’s history—from its serene temples to bustling Nishiki Market—I am inspired by the city’s harmonious blend of tradition and progress. This is where my vision as a Doctor General Practitioner finds its purpose: to serve with integrity, empathy, and cultural humility in a community that values longevity, community, and quiet resilience. I am eager to contribute my clinical skills, cross-cultural adaptability, and passion for preventive medicine to Kyoto’s healthcare institutions. Together with colleagues at clinics across the city—from Arashiyama’s suburban centers to downtown Kawaramachi—I am confident we can elevate primary care standards while honoring Kyoto’s spirit.</w:t>
      </w:r>
    </w:p>
    <w:p>
      <w:pPr>
        <w:pStyle w:val="BodyText"/>
      </w:pPr>
      <w:r>
        <w:t xml:space="preserve">Thank you for considering my application. I am ready to bring dedication, skill, and a deep appreciation for Japan’s healthcare culture to the role of Doctor General Practitioner in Kyoto. I welcome the opportunity to discuss how my background aligns with your mission and contributes to the well-being of Kyoto’s cherished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Kyoto, Japan</dc:title>
  <dc:creator/>
  <dc:language>en</dc:language>
  <cp:keywords/>
  <dcterms:created xsi:type="dcterms:W3CDTF">2026-07-20T19:12:53Z</dcterms:created>
  <dcterms:modified xsi:type="dcterms:W3CDTF">2026-07-20T19:12:53Z</dcterms:modified>
</cp:coreProperties>
</file>

<file path=docProps/custom.xml><?xml version="1.0" encoding="utf-8"?>
<Properties xmlns="http://schemas.openxmlformats.org/officeDocument/2006/custom-properties" xmlns:vt="http://schemas.openxmlformats.org/officeDocument/2006/docPropsVTypes"/>
</file>