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Morocco</w:t>
      </w:r>
      <w:r>
        <w:t xml:space="preserve"> </w:t>
      </w:r>
      <w:r>
        <w:t xml:space="preserve">Casablanca</w:t>
      </w:r>
    </w:p>
    <w:bookmarkStart w:id="20" w:name="X142ed6a7f6eaae07b5a4cb59a7c471105d82beb"/>
    <w:p>
      <w:pPr>
        <w:pStyle w:val="Heading1"/>
      </w:pPr>
      <w:r>
        <w:t xml:space="preserve">Personal Statement: Commitment to Holistic Primary Care in Morocco Casablanca</w:t>
      </w:r>
    </w:p>
    <w:p>
      <w:pPr>
        <w:pStyle w:val="FirstParagraph"/>
      </w:pPr>
      <w:r>
        <w:t xml:space="preserve">As a dedicated and culturally attuned Doctor General Practitioner, I submit this Personal Statement to express my profound commitment to serving the diverse healthcare needs of the people of Morocco, with a specific focus on providing compassionate, comprehensive primary care within the vibrant and dynamic urban landscape of Casablanca. My professional journey has been meticulously shaped by a deep respect for Morocco's unique healthcare ecosystem and an unwavering dedication to improving community health outcomes in its most populous city.</w:t>
      </w:r>
    </w:p>
    <w:p>
      <w:pPr>
        <w:pStyle w:val="BodyText"/>
      </w:pPr>
      <w:r>
        <w:t xml:space="preserve">My medical training at [University Name, e.g., Mohammed V University Faculty of Medicine, Rabat] provided a robust foundation in evidence-based general medicine, with a significant emphasis on understanding the socio-cultural context of patient care within North African societies. This was crucial preparation for the realities I now face as I seek to practice in Morocco Casablanca. The curriculum integrated essential elements of traditional Moroccan healthcare beliefs alongside modern clinical practices, teaching me to bridge gaps between conventional medicine and local health traditions with respect and efficacy. My internship at [Hospital Name, e.g., CHU Ibn Rochd Casablanca] was transformative; it immersed me directly in the bustling environment of a major Moroccan public hospital where I witnessed firsthand the immense demand for accessible primary care services across Casablanca's densely populated neighborhoods, from the historic medina to the sprawling residential districts of Sidi Maarouf and Hay Mohammadi.</w:t>
      </w:r>
    </w:p>
    <w:p>
      <w:pPr>
        <w:pStyle w:val="BodyText"/>
      </w:pPr>
      <w:r>
        <w:t xml:space="preserve">Throughout my clinical practice, I have consistently prioritized the principles that define an exceptional Doctor General Practitioner in Morocco. This means going beyond diagnosing and treating acute illnesses or managing chronic conditions like diabetes or hypertension – which are increasingly prevalent in urban Moroccan populations – to understanding the patient as a whole person within their family, community, and socio-economic context. In Casablanca, where healthcare access can be challenging for many due to cost, transportation barriers, or complex social dynamics, I have developed strong skills in patient education and health promotion. I actively engage patients in shared decision-making processes using clear language (French and Arabic proficiency are essential), ensuring they comprehend their conditions and treatment plans. For instance, when managing cardiovascular risk factors in a community like Anfa or Maarif, I focus on culturally appropriate dietary advice that incorporates local staples like olive oil, legumes, and seasonal vegetables, rather than prescribing generic Western diets.</w:t>
      </w:r>
    </w:p>
    <w:p>
      <w:pPr>
        <w:pStyle w:val="BodyText"/>
      </w:pPr>
      <w:r>
        <w:t xml:space="preserve">My experience directly translates to the specific challenges and opportunities within Morocco Casablanca. The city's rapid urbanization presents both pressures and potential for innovation in primary care delivery. I have worked in settings where patient volumes are high, requiring efficiency without compromising on empathy – a critical skill for any Doctor General Practitioner operating effectively within the Moroccan public health system or reputable private clinics serving the Casablanca populace. I understand the importance of seamless coordination with specialists at institutions like the National Institute of Oncology (INOR) or teaching hospitals in Casablanca, ensuring patients receive timely referrals when needed. Furthermore, I am deeply aware of Morocco's national healthcare initiatives, such as the AMO (Assurance Maladie Obligatoire) and efforts to strengthen primary care networks across cities like Casablanca, and I am eager to contribute meaningfully to these goals.</w:t>
      </w:r>
    </w:p>
    <w:p>
      <w:pPr>
        <w:pStyle w:val="BodyText"/>
      </w:pPr>
      <w:r>
        <w:t xml:space="preserve">What truly distinguishes my approach is my commitment to community-centered care. I believe healthcare in Morocco Casablanca must be responsive to local needs. This drives me not only to treat individuals at their point of care but also to actively participate in health education initiatives within neighborhoods. I have collaborated with local associations and community health workers (Agents de Santé) on preventive programs targeting maternal health, childhood vaccinations, and diabetes awareness – directly addressing priorities identified by the Casablanca municipal health authorities. Understanding the nuances of Casablanca's diverse communities – from expatriate populations to long-established working-class neighborhoods – allows me to build trust and provide care that resonates culturally. I am fluent in Moroccan Arabic (Darija) and Modern Standard Arabic, alongside professional French, enabling me to communicate effectively with the vast majority of patients across Casablanca's spectrum.</w:t>
      </w:r>
    </w:p>
    <w:p>
      <w:pPr>
        <w:pStyle w:val="BodyText"/>
      </w:pPr>
      <w:r>
        <w:t xml:space="preserve">Choosing to practice as a Doctor General Practitioner in Morocco is not merely a career decision; it is a commitment rooted in respect for the Moroccan people and their healthcare journey. I am drawn specifically to Casablanca because of its critical role as the nation's economic heartland, where access to high-quality, affordable primary care can significantly impact the well-being of millions. I am eager to bring my clinical expertise, cultural intelligence, and patient-centered philosophy to a clinic or healthcare facility in Casablanca that values comprehensive first-contact care. I am prepared to contribute not only my medical skills but also my enthusiasm for collaborating with fellow healthcare professionals across the Moroccan system to enhance the resilience and health of our shared community.</w:t>
      </w:r>
    </w:p>
    <w:p>
      <w:pPr>
        <w:pStyle w:val="BodyText"/>
      </w:pPr>
      <w:r>
        <w:t xml:space="preserve">In this Personal Statement, I affirm that my training, experience, and profound respect for Moroccan culture uniquely position me to excel as a Doctor General Practitioner in Morocco Casablanca. I am ready to serve with dedication, compassion, and clinical excellence within the vibrant tapestry of Casablanca’s communities. I welcome the opportunity to discuss how my skills align with the needs of your patients and your healthcare mission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Morocco Casablanca</dc:title>
  <dc:creator/>
  <dc:language>en</dc:language>
  <cp:keywords/>
  <dcterms:created xsi:type="dcterms:W3CDTF">2026-07-19T05:15:54Z</dcterms:created>
  <dcterms:modified xsi:type="dcterms:W3CDTF">2026-07-19T05:15:54Z</dcterms:modified>
</cp:coreProperties>
</file>

<file path=docProps/custom.xml><?xml version="1.0" encoding="utf-8"?>
<Properties xmlns="http://schemas.openxmlformats.org/officeDocument/2006/custom-properties" xmlns:vt="http://schemas.openxmlformats.org/officeDocument/2006/docPropsVTypes"/>
</file>