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Kathmandu,</w:t>
      </w:r>
      <w:r>
        <w:t xml:space="preserve"> </w:t>
      </w:r>
      <w:r>
        <w:t xml:space="preserve">Nepal</w:t>
      </w:r>
    </w:p>
    <w:bookmarkStart w:id="20" w:name="Xd5451f369f6d1e23790b565c6da61b547b0ff28"/>
    <w:p>
      <w:pPr>
        <w:pStyle w:val="Heading1"/>
      </w:pPr>
      <w:r>
        <w:t xml:space="preserve">Personal Statement for General Practitioner Position in Kathmandu, Nepal</w:t>
      </w:r>
    </w:p>
    <w:p>
      <w:pPr>
        <w:pStyle w:val="FirstParagraph"/>
      </w:pPr>
      <w:r>
        <w:t xml:space="preserve">I am writing with profound dedication to submit my application for the position of General Practitioner within the healthcare ecosystem of Kathmandu, Nepal. Having dedicated over seven years to clinical practice across diverse settings in Nepal, I have cultivated a deep-seated commitment to providing compassionate, culturally attuned primary care that addresses the unique health challenges faced by communities throughout this vibrant nation. My journey as a Doctor General Practitioner has been defined by an unwavering focus on the people of Nepal, particularly those residing in the dynamic and densely populated Kathmandu Valley, where access to quality primary healthcare remains both a critical need and an opportunity for transformative impact.</w:t>
      </w:r>
    </w:p>
    <w:p>
      <w:pPr>
        <w:pStyle w:val="BodyText"/>
      </w:pPr>
      <w:r>
        <w:t xml:space="preserve">My medical education at Tribhuvan University's Institute of Medicine in Kathmandu provided not only rigorous academic training but also an immersive understanding of Nepal’s complex health landscape. I witnessed firsthand the immense burden on urban primary care systems, where Kathmandu’s rapid population growth and influx from rural areas strain existing infrastructure. During my undergraduate clinical rotations at Maharajgunj Medical Campus and Bir Hospital in Kathmandu, I encountered a vast spectrum of cases—from acute respiratory infections and diabetes management to maternal health concerns in underserved neighborhoods like Bafal or Patan—each reinforcing the indispensable role of a skilled General Practitioner as the first point of contact. This exposure solidified my conviction that effective primary care is not merely about diagnosing illnesses but about building trust within the community, respecting local healing traditions, and navigating Nepal’s healthcare system with empathy and efficiency.</w:t>
      </w:r>
    </w:p>
    <w:p>
      <w:pPr>
        <w:pStyle w:val="BodyText"/>
      </w:pPr>
      <w:r>
        <w:t xml:space="preserve">My subsequent three years as a resident Doctor General Practitioner at a community health center in Sanga, a semi-urban area bordering Kathmandu Valley, further honed my practical skills and cultural competence. This setting mirrored the challenges of Kathmandu itself: limited resources, high patient volumes, and patients presenting with conditions influenced by socioeconomic factors like poor sanitation or seasonal food insecurity. I managed everything from acute childhood illnesses to chronic disease follow-ups in a clinic serving over 500 families weekly. Crucially, I collaborated with Village Health Volunteers (VHVs), recognizing their vital role in Nepal's health infrastructure, particularly in areas where formal clinics are sparse. For instance, during the monsoon season when road access to Kathmandu’s outskirts becomes difficult, I coordinated telemedicine consultations through a local NGO to ensure continuity of care for pregnant women and elderly patients. This experience taught me that a Doctor General Practitioner must be both a clinician and a community partner in Nepal's evolving healthcare model.</w:t>
      </w:r>
    </w:p>
    <w:p>
      <w:pPr>
        <w:pStyle w:val="BodyText"/>
      </w:pPr>
      <w:r>
        <w:t xml:space="preserve">What distinguishes my approach is my deep integration into Nepal’s cultural fabric. I am fluent in Nepali, including local dialects spoken across the Kathmandu Valley, which enables me to communicate effectively with patients from all backgrounds—whether they are farmers from the foothills of Shivapuri or migrant workers in Kathmandu’s bustling markets. I also actively seek to understand and respectfully incorporate traditional Nepali wellness practices into patient care plans when appropriate, fostering a holistic approach aligned with local values. For example, I collaborate with Ayurvedic practitioners in the community for non-invasive treatments of chronic pain or digestive issues, ensuring that modern medicine complements rather than displaces cultural traditions. This sensitivity is not just polite; it is clinically essential for building trust and improving adherence to treatment in Nepal.</w:t>
      </w:r>
    </w:p>
    <w:p>
      <w:pPr>
        <w:pStyle w:val="BodyText"/>
      </w:pPr>
      <w:r>
        <w:t xml:space="preserve">Furthermore, I have proactively engaged with Nepal’s national health priorities. I participated in a community-based screening program for hypertension and diabetes at the request of the Kathmandu Metropolitan City Health Department, reaching over 200 residents in low-income wards near Thamel. This initiative underscored how a Doctor General Practitioner can be a catalyst for preventive care within Nepal’s public health framework. My experience also includes training local health workers in basic first aid and maternal hygiene, directly supporting the government’s goal of reducing maternal mortality rates—a critical issue in Nepal where rural districts often lack specialized facilities, but even urban centers like Kathmandu face gaps in accessible primary services.</w:t>
      </w:r>
    </w:p>
    <w:p>
      <w:pPr>
        <w:pStyle w:val="BodyText"/>
      </w:pPr>
      <w:r>
        <w:t xml:space="preserve">I am particularly drawn to Kathmandu not just for its status as Nepal’s capital but for its potential as a laboratory for innovative primary care delivery. The city’s unique mix of ancient traditions and modern development presents opportunities to refine models of care that can be replicated across the country. I am eager to contribute my skills in a Kathmandu-based clinic or health center where I can leverage technology—such as electronic medical records adapted for Nepal’s context—and community partnerships to enhance diagnostic accuracy, reduce wait times, and improve patient outcomes. My ultimate vision aligns with Nepal’s Health Sector Strategy: ensuring that every citizen, regardless of location or economic status in Kathmandu or beyond, receives timely, dignified care from a competent Doctor General Practitioner who understands their lives.</w:t>
      </w:r>
    </w:p>
    <w:p>
      <w:pPr>
        <w:pStyle w:val="BodyText"/>
      </w:pPr>
      <w:r>
        <w:t xml:space="preserve">My passion for serving Nepal is not abstract; it is rooted in the faces of the patients I have treated. From a young mother in Kirtipur managing her gestational diabetes with support tailored to her family’s rice-based diet, to an elderly man in Durbar Marg who found relief from arthritis through combined Western and Ayurvedic therapies—these moments define my purpose. I seek not just a job, but the honor of being part of Kathmandu’s healthcare narrative as a Doctor General Practitioner committed to healing with integrity and innovation. I am confident that my clinical expertise, cultural fluency, and dedicated service will enable me to make meaningful contributions to the health and well-being of Nepal’s people right here in Kathmandu.</w:t>
      </w:r>
    </w:p>
    <w:p>
      <w:pPr>
        <w:pStyle w:val="BodyText"/>
      </w:pPr>
      <w:r>
        <w:t xml:space="preserve">I welcome the opportunity to discuss how my background aligns with the mission of your institution and the specific needs of Kathmandu’s communities.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General Practitioner Application - Kathmandu, Nepal</dc:title>
  <dc:creator/>
  <dc:language>en</dc:language>
  <cp:keywords/>
  <dcterms:created xsi:type="dcterms:W3CDTF">2026-07-18T02:44:22Z</dcterms:created>
  <dcterms:modified xsi:type="dcterms:W3CDTF">2026-07-18T02:44:22Z</dcterms:modified>
</cp:coreProperties>
</file>

<file path=docProps/custom.xml><?xml version="1.0" encoding="utf-8"?>
<Properties xmlns="http://schemas.openxmlformats.org/officeDocument/2006/custom-properties" xmlns:vt="http://schemas.openxmlformats.org/officeDocument/2006/docPropsVTypes"/>
</file>