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3bd1a6f24e2ba64daff98fe7c621315cb40570"/>
    <w:p>
      <w:pPr>
        <w:pStyle w:val="Heading1"/>
      </w:pPr>
      <w:r>
        <w:t xml:space="preserve">Personal Statement: A Commitment to Compassionate Primary Care in United States Miami</w:t>
      </w:r>
    </w:p>
    <w:p>
      <w:pPr>
        <w:pStyle w:val="FirstParagraph"/>
      </w:pPr>
      <w:r>
        <w:t xml:space="preserve">As I prepare to contribute my clinical expertise and unwavering dedication to patient-centered care within the vibrant healthcare landscape of the United States, particularly in the dynamic city of Miami, I am compelled to articulate my profound commitment to serving as a Doctor General Practitioner. This Personal Statement reflects not merely my professional journey, but a deeply held conviction that effective primary care is the cornerstone of resilient communities – a principle I intend to embody fully within the unique and diverse setting of United States Miami.</w:t>
      </w:r>
    </w:p>
    <w:p>
      <w:pPr>
        <w:pStyle w:val="BodyText"/>
      </w:pPr>
      <w:r>
        <w:t xml:space="preserve">My path to becoming a Doctor General Practitioner began with an early fascination with the holistic nature of medicine. During my undergraduate studies in Public Health at Florida International University (FIU), I immersed myself in community health initiatives across South Florida, witnessing firsthand the profound impact that accessible, culturally competent primary care can have on individuals and families navigating complex health challenges. This experience solidified my decision to pursue a medical degree with the specific goal of practicing comprehensive family medicine. I attended medical school at the University of Miami Miller School of Medicine, where I was consistently drawn to the core principles of Family Medicine: continuity of care, preventive health strategies, and treating the whole person within their social context. My clinical rotations emphasized ambulatory care settings – from urban safety-net clinics in Downtown Miami to community health centers serving predominantly Hispanic and Caribbean immigrant populations – allowing me to witness the intricate interplay between culture, socioeconomic status, and health outcomes in our local environment.</w:t>
      </w:r>
    </w:p>
    <w:p>
      <w:pPr>
        <w:pStyle w:val="BodyText"/>
      </w:pPr>
      <w:r>
        <w:t xml:space="preserve">During my Family Medicine residency at Jackson Health System's flagship teaching hospital, I honed the skills essential for a successful Doctor General Practitioner in the United States. I managed complex cases encompassing diabetes management within high-risk populations (a critical concern for Miami's diverse demographics), acute infectious diseases prevalent in our tropical climate (including vector-borne illnesses requiring heightened vigilance), and chronic conditions like hypertension, which often present unique challenges due to language barriers and health literacy disparities. I became proficient in navigating the complexities of the U.S. healthcare system, ensuring seamless transitions between specialty care, hospitalizations, and community resources – a skill paramount for effective primary care delivery in Miami's multi-layered system. My training emphasized evidence-based practice integrated with patient preferences, utilizing EHR platforms like Epic common throughout South Florida to enhance coordination and data-driven decision-making.</w:t>
      </w:r>
    </w:p>
    <w:p>
      <w:pPr>
        <w:pStyle w:val="BodyText"/>
      </w:pPr>
      <w:r>
        <w:t xml:space="preserve">What truly distinguishes my approach is an ingrained understanding of Miami’s unique sociocultural fabric. Having lived and worked within the Greater Miami area for over a decade, I possess deep familiarity with its rich tapestry of cultures – Cuban, Haitian, Colombian, Nicaraguan, and many more – each with distinct health beliefs and communication styles. This is not merely theoretical knowledge; it's been my lived experience. I have actively participated in bilingual (English/Spanish) patient encounters daily within community health centers across Miami-Dade County. I've collaborated with local social workers to connect patients with resources addressing food insecurity, housing instability, and transportation challenges – factors that directly impact health outcomes far beyond the clinical encounter. This understanding allows me to build genuine trust and provide truly patient-centered care as a Doctor General Practitioner in the United States Miami context.</w:t>
      </w:r>
    </w:p>
    <w:p>
      <w:pPr>
        <w:pStyle w:val="BodyText"/>
      </w:pPr>
      <w:r>
        <w:t xml:space="preserve">My commitment extends beyond individual patient visits to population health. I have volunteered with local initiatives addressing diabetes prevention among underserved communities in Little Havana and Liberty City, recognizing that proactive, community-based interventions are vital for reducing long-term healthcare burdens. I am acutely aware of the specific needs arising from Miami's geography and climate: preparing patients for seasonal health risks (like heat-related illnesses), understanding the public health implications of flooding events on chronic disease management, and addressing mental health concerns exacerbated by natural disasters or social stressors – all critical aspects requiring a Doctor General Practitioner who is deeply embedded in the local community.</w:t>
      </w:r>
    </w:p>
    <w:p>
      <w:pPr>
        <w:pStyle w:val="BodyText"/>
      </w:pPr>
      <w:r>
        <w:t xml:space="preserve">As I seek to join a practice within the United States Miami healthcare ecosystem, my aspiration is clear: to be more than just a physician, but an integral part of the healthcare team committed to fostering wellness and resilience across our diverse neighborhoods. I am board-certified in Family Medicine (American Board of Family Medicine), hold current DEA and Florida medical licenses, and am proficient in navigating the regulatory landscape essential for practice within the United States. I am not merely applying for a position; I am seeking a meaningful opportunity to contribute my clinical skills, cultural humility, and unwavering dedication to improving health outcomes specifically within the context of Miami's vibrant yet complex population.</w:t>
      </w:r>
    </w:p>
    <w:p>
      <w:pPr>
        <w:pStyle w:val="BodyText"/>
      </w:pPr>
      <w:r>
        <w:t xml:space="preserve">My vision aligns perfectly with the mission of primary care in United States Miami: providing accessible, compassionate, comprehensive care that respects individuality while actively working to close health disparities. I am eager to leverage my training, my deep community roots in South Florida, and my passion for family medicine to become a trusted Doctor General Practitioner at your practice. I understand that serving Miami means understanding the people we serve – their histories, their challenges, and their aspirations for health. This Personal Statement is a testament to my readiness and enthusiasm to meet those needs head-on within the dynamic healthcare environment of United States Miami. I am confident that my skills, dedication, and profound respect for this community position me uniquely to make a significant positive impact as your next Doctor General Practitioner.</w:t>
      </w:r>
    </w:p>
    <w:p>
      <w:pPr>
        <w:pStyle w:val="BodyText"/>
      </w:pPr>
      <w:r>
        <w:t xml:space="preserve">Thank you for considering my application. I look forward to the possibility of contributing to the health and well-being of Miami residents as a dedicated Doctor General Practitioner within the United States healthcare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United States Miami</dc:title>
  <dc:creator/>
  <dc:language>en</dc:language>
  <cp:keywords/>
  <dcterms:created xsi:type="dcterms:W3CDTF">2025-12-10T06:28:46Z</dcterms:created>
  <dcterms:modified xsi:type="dcterms:W3CDTF">2025-12-10T06:28:46Z</dcterms:modified>
</cp:coreProperties>
</file>

<file path=docProps/custom.xml><?xml version="1.0" encoding="utf-8"?>
<Properties xmlns="http://schemas.openxmlformats.org/officeDocument/2006/custom-properties" xmlns:vt="http://schemas.openxmlformats.org/officeDocument/2006/docPropsVTypes"/>
</file>