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5" w:name="X237591fbbbec77414df64d24b86921f30768e63"/>
    <w:p>
      <w:pPr>
        <w:pStyle w:val="Heading1"/>
      </w:pPr>
      <w:r>
        <w:t xml:space="preserve">Personal Statement: A Dedicated Electrical Engineer Eager to Contribute to Argentina Córdoba's Future</w:t>
      </w:r>
    </w:p>
    <w:p>
      <w:pPr>
        <w:pStyle w:val="FirstParagraph"/>
      </w:pPr>
      <w:r>
        <w:t xml:space="preserve">As an aspiring and highly motivated Electrical Engineer, my professional journey has been meticulously aligned with the dynamic energy landscape and technological aspirations of Argentina, with a specific and unwavering focus on the vibrant city of Córdoba. My academic foundation, practical experience, and deep-seated commitment to sustainable development have positioned me not just as a candidate for an Electrical Engineer role in Córdoba, but as someone who genuinely understands the unique challenges and immense potential this region holds. This Personal Statement articulates my qualifications, passion for engineering excellence within the Argentine context, and my specific dedication to contributing meaningfully to Argentina's heartland of industry and innovation – Córdoba.</w:t>
      </w:r>
    </w:p>
    <w:bookmarkStart w:id="20" w:name="X22b284cc528b63bc13e9e6b62e5c33b3e0dcd72"/>
    <w:p>
      <w:pPr>
        <w:pStyle w:val="Heading2"/>
      </w:pPr>
      <w:r>
        <w:t xml:space="preserve">Academic Foundation Rooted in Argentine Relevance</w:t>
      </w:r>
    </w:p>
    <w:p>
      <w:pPr>
        <w:pStyle w:val="FirstParagraph"/>
      </w:pPr>
      <w:r>
        <w:t xml:space="preserve">I pursued my Bachelor of Science in Electrical Engineering at the Universidad Nacional de Córdoba (UNC), the premier institution driving engineering talent throughout Argentina. This choice was deliberate, ensuring my education directly addressed the technical standards and evolving needs of the Argentinian electrical sector, particularly as they manifest in a major hub like Córdoba. My curriculum went beyond fundamental theory; it immersed me in courses specifically pertinent to our national grid challenges: Power System Analysis (with emphasis on stability under varying loads common in industrial zones), Electrical Machines (focusing on applications within manufacturing plants prevalent across Córdoba's Chaves and Ciudad de la Paz industrial corridors), Renewable Energy Integration (critical for Argentina's growing solar and wind initiatives, including projects near Córdoba like the recently commissioned San Roque solar farm), and Advanced Protection Systems aligned with Argentine grid codes. My thesis project, "Optimizing Distribution Network Reliability for Córdoba's Suburban Growth Spots," involved field data analysis from local utility partners (such as EDESUR Córdoba), directly addressing the infrastructure demands stemming from the city's expanding residential and commercial developments. This academic grounding isn't theoretical; it’s deeply contextualized within Argentina Córdoba’s specific operational environment.</w:t>
      </w:r>
    </w:p>
    <w:bookmarkEnd w:id="20"/>
    <w:bookmarkStart w:id="21" w:name="X89fbb94e48693cc7649c18771587b3926511b91"/>
    <w:p>
      <w:pPr>
        <w:pStyle w:val="Heading2"/>
      </w:pPr>
      <w:r>
        <w:t xml:space="preserve">Practical Experience: Solving Real Problems in Argentina's Engine Room</w:t>
      </w:r>
    </w:p>
    <w:p>
      <w:pPr>
        <w:pStyle w:val="FirstParagraph"/>
      </w:pPr>
      <w:r>
        <w:t xml:space="preserve">Beyond the classroom, I actively sought opportunities to apply my skills within the Argentine engineering ecosystem. During a summer internship at a leading electrical contracting firm serving Córdoba's industrial sector (notably supporting companies like Ford Argentina and local agricultural machinery manufacturers), I contributed to projects involving substation upgrades and motor control center installations. This hands-on experience exposed me to the realities of working within Argentinian safety protocols (NEC standards adapted locally), navigating complex permitting processes through municipal offices in Córdoba city, and collaborating effectively with teams where Spanish fluency was essential for seamless communication with local technicians and site managers. I gained critical insight into the importance of grid resilience for industries that form the backbone of Córdoba’s economy. More recently, as a junior engineer on a project team assessing energy efficiency opportunities for a major agricultural cooperative in southern Córdoba, I analyzed power consumption patterns and proposed solutions involving variable frequency drives (VFDs) and improved power factor correction – directly targeting operational costs prevalent in this key sector for Argentina's food production. This experience solidified my understanding that effective Electrical Engineering in Argentina requires not just technical skill, but a profound respect for local economic drivers and practical implementation constraints.</w:t>
      </w:r>
    </w:p>
    <w:bookmarkEnd w:id="21"/>
    <w:bookmarkStart w:id="22" w:name="Xdbbc340a4e597d35a69838455f19ee04f822e29"/>
    <w:p>
      <w:pPr>
        <w:pStyle w:val="Heading2"/>
      </w:pPr>
      <w:r>
        <w:t xml:space="preserve">Commitment to Córdoba's Sustainable Future</w:t>
      </w:r>
    </w:p>
    <w:p>
      <w:pPr>
        <w:pStyle w:val="FirstParagraph"/>
      </w:pPr>
      <w:r>
        <w:t xml:space="preserve">My passion extends beyond conventional engineering tasks to the pressing national goals of Argentina, particularly as they resonate within Córdoba. I am deeply inspired by Argentina's "Argentina Energía 2030" plan and the significant renewable energy investments already underway in our province. I see Córdoba not just as a location for employment, but as an active participant in the nation’s energy transition. The potential for large-scale solar deployment across our fertile lands, coupled with the need to modernize aging infrastructure to support it, presents a compelling challenge and opportunity that excites me. As an Electrical Engineer, I am committed to developing solutions that enhance grid stability for Córdoba's diverse needs – from powering world-class manufacturing facilities in the industrial parks of Ciudad de la Paz or Los Toldos, to ensuring reliable service for the historic neighborhoods and growing suburbs of Córdoba city itself. I am proficient in relevant software tools (ETAP, MATLAB/Simulink) used by Argentinian utilities and engineering firms, and I actively follow developments in smart grid technologies being piloted within Argentina.</w:t>
      </w:r>
    </w:p>
    <w:bookmarkEnd w:id="22"/>
    <w:bookmarkStart w:id="23" w:name="X44dc01161e59c5dcc57dde027ce92e0c72f814d"/>
    <w:p>
      <w:pPr>
        <w:pStyle w:val="Heading2"/>
      </w:pPr>
      <w:r>
        <w:t xml:space="preserve">Why Argentina Córdoba? A Personal and Professional Imperative</w:t>
      </w:r>
    </w:p>
    <w:p>
      <w:pPr>
        <w:pStyle w:val="FirstParagraph"/>
      </w:pPr>
      <w:r>
        <w:t xml:space="preserve">The decision to focus my career specifically on Córdoba is not arbitrary. It stems from a deep appreciation for the city's unique character – its rich cultural heritage, strong academic community (home to UNC and several other universities), and its undeniable role as Argentina's industrial powerhouse. I am drawn to the collaborative spirit of Córdoba’s engineering community, the tangible impact one can have on a rapidly developing yet historically significant city, and the clear path for growth within a region that is central to Argentina’s economic future. Working as an Electrical Engineer in Córdoba means being part of something meaningful: powering innovation, supporting local industry that feeds the nation, and contributing to energy solutions that serve both urban centers and rural communities across our province. I am eager to bring my technical expertise, proactive problem-solving approach, and genuine enthusiasm for Argentina's engineering progress directly to the teams working on the critical infrastructure projects shaping Córdoba's tomorrow.</w:t>
      </w:r>
    </w:p>
    <w:bookmarkEnd w:id="23"/>
    <w:bookmarkStart w:id="24" w:name="X38da20eb46f39054496805ae0207dcbda79f489"/>
    <w:p>
      <w:pPr>
        <w:pStyle w:val="Heading2"/>
      </w:pPr>
      <w:r>
        <w:t xml:space="preserve">Conclusion: A Ready Partner for Córdoba's Electrical Future</w:t>
      </w:r>
    </w:p>
    <w:p>
      <w:pPr>
        <w:pStyle w:val="FirstParagraph"/>
      </w:pPr>
      <w:r>
        <w:t xml:space="preserve">This Personal Statement is not merely an overview of my skills; it is a testament to my focused dedication to becoming an indispensable Electrical Engineer within the vibrant ecosystem of Argentina Córdoba. My education at UNC provided the foundational knowledge grounded in Argentine standards, my practical experience delivered tangible results for local industries, and my commitment to sustainable energy aligns perfectly with Córdoba's forward-looking trajectory. I am fluent in Spanish, adept at navigating local professional contexts, and possess the technical acumen required for complex projects within our national infrastructure framework. I am not seeking a generic engineering role; I seek to contribute as a dedicated Electrical Engineer to the specific needs of Argentina Córdoba – a city where engineering excellence is essential to its continued prosperity and innovation. I am confident that my skills, passion, and deep understanding of the local context make me an ideal candidate ready to immediately add value and grow alongside your team in this dynamic Argentine hub.</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Argentina Córdoba</dc:title>
  <dc:creator/>
  <cp:keywords/>
  <dcterms:created xsi:type="dcterms:W3CDTF">2026-04-24T07:08:19Z</dcterms:created>
  <dcterms:modified xsi:type="dcterms:W3CDTF">2026-04-24T07:08:19Z</dcterms:modified>
</cp:coreProperties>
</file>

<file path=docProps/custom.xml><?xml version="1.0" encoding="utf-8"?>
<Properties xmlns="http://schemas.openxmlformats.org/officeDocument/2006/custom-properties" xmlns:vt="http://schemas.openxmlformats.org/officeDocument/2006/docPropsVTypes"/>
</file>