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Career</w:t>
      </w:r>
      <w:r>
        <w:t xml:space="preserve"> </w:t>
      </w:r>
      <w:r>
        <w:t xml:space="preserve">Aspirations</w:t>
      </w:r>
      <w:r>
        <w:t xml:space="preserve"> </w:t>
      </w:r>
      <w:r>
        <w:t xml:space="preserve">in</w:t>
      </w:r>
      <w:r>
        <w:t xml:space="preserve"> </w:t>
      </w:r>
      <w:r>
        <w:t xml:space="preserve">China</w:t>
      </w:r>
      <w:r>
        <w:t xml:space="preserve"> </w:t>
      </w:r>
      <w:r>
        <w:t xml:space="preserve">Beijing</w:t>
      </w:r>
    </w:p>
    <w:bookmarkStart w:id="20" w:name="Xa8fa498968f31451b854875c3d15151c1b2aaf2"/>
    <w:p>
      <w:pPr>
        <w:pStyle w:val="Heading1"/>
      </w:pPr>
      <w:r>
        <w:t xml:space="preserve">Personal Statement for Electrical Engineer Position in China Beijing</w:t>
      </w:r>
    </w:p>
    <w:p>
      <w:pPr>
        <w:pStyle w:val="FirstParagraph"/>
      </w:pPr>
      <w:r>
        <w:t xml:space="preserve">As I prepare this comprehensive Personal Statement, I am compelled to articulate my profound commitment to advancing electrical engineering innovation within the dynamic landscape of China Beijing. This document represents not merely an application, but a testament to my professional journey and unwavering dedication to contributing meaningfully as an Electrical Engineer in one of the world's most rapidly evolving technological hubs.</w:t>
      </w:r>
    </w:p>
    <w:p>
      <w:pPr>
        <w:pStyle w:val="BodyText"/>
      </w:pPr>
      <w:r>
        <w:t xml:space="preserve">My academic foundation began with a Bachelor's degree in Electrical Engineering from Tsinghua University, China's premier institution for technical education. During my studies, I immersed myself in cutting-edge research on smart grid integration and renewable energy systems – fields that have become central to Beijing's ambitious "Carbon Peak by 2030" initiative. My thesis on optimizing photovoltaic microgrids for urban infrastructure directly addressed challenges relevant to Beijing's dense metropolitan environment, where sustainable energy solutions are critical for managing the city's 21.5 million residents and expanding high-tech industrial zones.</w:t>
      </w:r>
    </w:p>
    <w:p>
      <w:pPr>
        <w:pStyle w:val="BodyText"/>
      </w:pPr>
      <w:r>
        <w:t xml:space="preserve">Following graduation, I joined Huawei Technologies as a junior electrical systems engineer, where I specialized in power distribution network design for commercial infrastructure projects across China. My most significant contribution involved developing fault-tolerant power architectures for Beijing's new generation of intelligent buildings – a project that required meticulous coordination with local authorities to meet Beijing Municipal Government's stringent safety and efficiency standards. This experience deepened my understanding of how electrical engineering directly impacts urban livability in China's capital city, where infrastructure must balance historical preservation with technological advancement.</w:t>
      </w:r>
    </w:p>
    <w:p>
      <w:pPr>
        <w:pStyle w:val="BodyText"/>
      </w:pPr>
      <w:r>
        <w:t xml:space="preserve">What truly distinguishes Beijing as the ideal setting for my Electrical Engineer career is its unparalleled ecosystem for technological innovation. As I have observed through numerous industry visits to Zhongguancun Science Park – Asia's Silicon Valley – Beijing offers a unique convergence of government policy, academic excellence, and corporate investment that accelerates engineering solutions from concept to city-scale implementation. The city's 2025 Energy Transition Plan specifically targets electrical infrastructure modernization across all sectors, creating exceptional opportunities for engineers with expertise in grid resilience and energy management systems. I am particularly inspired by Beijing's development of the world's largest district cooling system and its pioneering work in hydrogen fuel cell technology, both areas where my background in power electronics would be directly applicable.</w:t>
      </w:r>
    </w:p>
    <w:p>
      <w:pPr>
        <w:pStyle w:val="BodyText"/>
      </w:pPr>
      <w:r>
        <w:t xml:space="preserve">My professional philosophy centers on engineering solutions that serve human needs within China's socio-economic context. During my tenure at Huawei, I led a team that implemented energy-saving protocols for the Beijing Daxing International Airport project, reducing power consumption by 22% through intelligent load management systems. This experience taught me the importance of cultural intelligence in technical implementation – understanding how Beijing's unique urban fabric requires engineering approaches distinct from Western models. I have developed fluency in Mandarin and actively study Chinese business etiquette to ensure my work integrates seamlessly with local teams and government initiatives.</w:t>
      </w:r>
    </w:p>
    <w:p>
      <w:pPr>
        <w:pStyle w:val="BodyText"/>
      </w:pPr>
      <w:r>
        <w:t xml:space="preserve">The strategic importance of China Beijing as an innovation center cannot be overstated for electrical engineering professionals today. With over 2,000 tech companies operating in the city and the Chinese government prioritizing semiconductor manufacturing and AI integration with power systems, there is a critical need for engineers who understand both technical complexity and regional implementation challenges. My specialized training in power system automation aligns precisely with Beijing's Smart City Development Plan 2035, which mandates advanced electrical infrastructure for autonomous vehicle networks and AI-driven grid management.</w:t>
      </w:r>
    </w:p>
    <w:p>
      <w:pPr>
        <w:pStyle w:val="BodyText"/>
      </w:pPr>
      <w:r>
        <w:t xml:space="preserve">I have closely monitored Beijing's electrification revolution – from its conversion of public buses to electric fleets (now comprising 99% of the city's bus service) to the construction of massive supergrid interconnections for Beijing-Tianjin-Hebei regions. These projects exemplify how electrical engineering directly enables China's economic transformation. As an Electrical Engineer, I am eager to contribute my expertise in high-voltage transmission design and energy storage systems to such national priorities, ensuring that technological advancements serve both environmental sustainability and economic growth goals.</w:t>
      </w:r>
    </w:p>
    <w:p>
      <w:pPr>
        <w:pStyle w:val="BodyText"/>
      </w:pPr>
      <w:r>
        <w:t xml:space="preserve">What drives me most profoundly is the opportunity to build infrastructure that improves daily life for Beijing residents. I recall visiting a community in Beijing's Haidian district where our energy efficiency project reduced electricity costs by 30% for low-income households while enhancing grid reliability during extreme winter weather. This experience crystallized my commitment to engineering solutions that prioritize human impact over technical elegance alone – a principle I will bring to every project in China Beijing.</w:t>
      </w:r>
    </w:p>
    <w:p>
      <w:pPr>
        <w:pStyle w:val="BodyText"/>
      </w:pPr>
      <w:r>
        <w:t xml:space="preserve">My long-term vision aligns with China's "Belt and Road" energy initiatives, where electrical infrastructure development extends beyond Beijing to the entire nation. I seek opportunities to apply my skills in regional grid integration projects while remaining rooted in Beijing's innovation ecosystem. As a professional who has immersed myself in Chinese engineering standards (GB/T), studied local regulatory frameworks, and built relationships with key stakeholders like the China Electric Power Research Institute, I am positioned to deliver immediate value.</w:t>
      </w:r>
    </w:p>
    <w:p>
      <w:pPr>
        <w:pStyle w:val="BodyText"/>
      </w:pPr>
      <w:r>
        <w:t xml:space="preserve">This Personal Statement represents my earnest commitment to becoming a vital contributor within Beijing's electrical engineering community. I understand that being an Electrical Engineer in China Beijing requires more than technical competence – it demands cultural sensitivity, policy awareness, and a deep appreciation for how infrastructure shapes society. My educational background, professional experience, and personal immersion in Chinese technological culture uniquely position me to advance this mission. I am ready to bring my expertise in power system optimization directly to Beijing's most challenging engineering projects and contribute meaningfully toward the city's vision of becoming a globally leading sustainable metropolis by 2049.</w:t>
      </w:r>
    </w:p>
    <w:p>
      <w:pPr>
        <w:pStyle w:val="BodyText"/>
      </w:pPr>
      <w:r>
        <w:t xml:space="preserve">With profound respect for China Beijing's technological trajectory,</w:t>
      </w:r>
      <w:r>
        <w:br/>
      </w: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Career Aspirations in China Beijing</dc:title>
  <dc:creator/>
  <dc:language>en</dc:language>
  <cp:keywords/>
  <dcterms:created xsi:type="dcterms:W3CDTF">2026-03-04T14:03:12Z</dcterms:created>
  <dcterms:modified xsi:type="dcterms:W3CDTF">2026-03-04T14:03:12Z</dcterms:modified>
</cp:coreProperties>
</file>

<file path=docProps/custom.xml><?xml version="1.0" encoding="utf-8"?>
<Properties xmlns="http://schemas.openxmlformats.org/officeDocument/2006/custom-properties" xmlns:vt="http://schemas.openxmlformats.org/officeDocument/2006/docPropsVTypes"/>
</file>