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6bd46fcb104534281909c81e85a8a7c9fe0c7ab"/>
    <w:p>
      <w:pPr>
        <w:pStyle w:val="Heading1"/>
      </w:pPr>
      <w:r>
        <w:t xml:space="preserve">Personal Statement: Advancing Electrical Engineering for Sustainable Development in DR Congo Kinshasa</w:t>
      </w:r>
    </w:p>
    <w:p>
      <w:pPr>
        <w:pStyle w:val="FirstParagraph"/>
      </w:pPr>
      <w:r>
        <w:t xml:space="preserve">As a dedicated Electrical Engineer with a profound commitment to transforming energy infrastructure in resource-constrained environments, I submit this Personal Statement to express my unwavering dedication to contributing meaningfully to the development of Kinshasa, Democratic Republic of the Congo (DRC). My professional journey has been intentionally shaped by the urgent need for reliable, sustainable, and accessible electricity across Kinshasa’s rapidly growing urban landscape—a challenge that resonates deeply with my technical expertise and humanitarian drive.</w:t>
      </w:r>
    </w:p>
    <w:p>
      <w:pPr>
        <w:pStyle w:val="BodyText"/>
      </w:pPr>
      <w:r>
        <w:t xml:space="preserve">My academic foundation at the University of Kinshasa (UNIKIN) in Electrical Engineering provided me not only with rigorous technical training but also an intimate understanding of the unique energy challenges facing our nation. Courses in Power Systems Analysis, Renewable Energy Integration, and Distribution Network Design were contextualized through case studies on Kinshasa’s aging grid infrastructure and the staggering 60% national electrification rate—particularly acute in informal settlements like Kisenso, Makala, or Kimbanseke where households rely on kerosene lamps or expensive generators. I recall a pivotal university project where my team designed a low-cost microgrid prototype for a community in Matadi, directly applying principles of grid stability and load management relevant to Kinshasa’s peri-urban expansion. This experience cemented my belief that engineering solutions must be culturally resonant, economically viable, and locally maintainable—cornerstones of any successful initiative in DR Congo.</w:t>
      </w:r>
    </w:p>
    <w:p>
      <w:pPr>
        <w:pStyle w:val="BodyText"/>
      </w:pPr>
      <w:r>
        <w:t xml:space="preserve">Professionally, I have spent three years working with a leading Congolese energy consultancy firm on projects directly impacting Kinshasa’s electrical landscape. My role as a Field Engineer involved conducting feasibility studies for grid reinforcement along the Boulevard de la République corridor, where frequent outages disrupt healthcare facilities and businesses. I spearheaded the assessment of transformer capacity at the Gombe Substation—a critical node serving over 150,000 residents—identifying vulnerabilities in voltage regulation during peak demand hours. Using ETAP software for load flow analysis, I proposed a phased upgrade strategy that reduced outage duration by 25% within six months. This project underscored a reality I now champion: electrical engineering in DR Congo isn’t merely about technical specs—it demands navigating logistical complexities (like transporting equipment through congested urban routes), fostering community trust, and training local technicians to ensure long-term system resilience.</w:t>
      </w:r>
    </w:p>
    <w:p>
      <w:pPr>
        <w:pStyle w:val="BodyText"/>
      </w:pPr>
      <w:r>
        <w:t xml:space="preserve">What distinguishes my approach as an Electrical Engineer in the DR Congo context is my integration of global best practices with hyper-localized problem-solving. For instance, I advocated for solar hybrid systems at a Kinshasa clinic in Kisenso after observing how generator fuel costs crippled their operations during the 2023 dry season. Collaborating with local artisans, we installed a 15kW PV array coupled with battery storage, cutting operational costs by 40% while providing uninterrupted power for medical equipment. This wasn’t just an engineering feat; it was a demonstration of how renewable energy can address Kinshasa’s dual crises of grid instability and environmental degradation from diesel dependence. I documented this case study for the DRC Ministry of Energy, emphasizing scalability—proof that innovation must begin at the community level to drive national impact.</w:t>
      </w:r>
    </w:p>
    <w:p>
      <w:pPr>
        <w:pStyle w:val="BodyText"/>
      </w:pPr>
      <w:r>
        <w:t xml:space="preserve">My vision extends beyond immediate technical fixes. As DR Congo accelerates its National Development Plan (PNDP) and targets 50% renewable energy by 2030, I am committed to positioning myself as a bridge between international expertise and Congolese engineering talent. Kinshasa’s population is projected to exceed 25 million by 2040—demanding revolutionary approaches to distribution, such as AI-driven grid management for real-time outage prediction or modular microgrids for informal neighborhoods. I have already begun mentoring students at the Institut Supérieur de Technologie (IST) in Kinshasa, sharing skills in SCADA systems and renewable integration. My goal is to co-create a cadre of local engineers who can lead Congo’s energy transition without relying on foreign dependency.</w:t>
      </w:r>
    </w:p>
    <w:p>
      <w:pPr>
        <w:pStyle w:val="BodyText"/>
      </w:pPr>
      <w:r>
        <w:t xml:space="preserve">Furthermore, I understand that progress in DR Congo requires navigating socio-political realities with humility and integrity. During the 2023 Kinshasa Power Crisis, I volunteered with a humanitarian NGO to assess damage in affected neighborhoods, coordinating with community leaders to prioritize repairs for schools and clinics. This experience taught me that electrical infrastructure is inseparable from social equity—ensuring every family in Kinshasa accesses clean energy is not just an engineering challenge but a moral imperative. As an Electrical Engineer, I refuse to design systems that exclude the marginalized; every project I undertake must uplift the most vulnerable communities.</w:t>
      </w:r>
    </w:p>
    <w:p>
      <w:pPr>
        <w:pStyle w:val="BodyText"/>
      </w:pPr>
      <w:r>
        <w:t xml:space="preserve">My technical proficiency spans power generation (thermal and solar), distribution network design (including underground cabling for Kinshasa’s dense urban corridors), and energy efficiency audits. I am certified in Power System Protection (IEEE) and fluent in French, Lingala, and Swahili—critical for effective communication across Kinshasa’s diverse populations. Yet my most valuable asset is the deep cultural fluency I’ve gained through 12 years of living in DR Congo: understanding communal decision-making processes, respecting local knowledge systems, and recognizing that sustainable solutions must emerge from within the community they serve.</w:t>
      </w:r>
    </w:p>
    <w:p>
      <w:pPr>
        <w:pStyle w:val="BodyText"/>
      </w:pPr>
      <w:r>
        <w:t xml:space="preserve">In conclusion, this Personal Statement embodies my resolve to dedicate my career as an Electrical Engineer to Kinshasa’s energy future. I am not merely seeking employment; I seek partnership in building a DRC where electricity is no longer a luxury but the foundation for healthcare, education, and economic dignity. Kinshasa’s potential is immense—I have seen it in the vibrant marketplaces that thrive when the lights stay on and in children studying under solar-powered lamps after dusk. With my technical skills honed by Congolese realities, I am prepared to contribute immediately to your organization’s mission. Together, we can transform Kinshasa from a city of energy scarcity into a model of resilient, inclusive growth for all of DR Congo.</w:t>
      </w:r>
    </w:p>
    <w:p>
      <w:pPr>
        <w:pStyle w:val="BodyText"/>
      </w:pPr>
      <w:r>
        <w:t xml:space="preserve">Thank you for considering my application. I eagerly await the opportunity to discuss how my vision aligns with your goals for advancing electrical engineering in the heart of Africa’s most dynamic urban center: Kinshasa, DRC.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DR Congo Kinshasa</dc:title>
  <dc:creator/>
  <dc:language>en</dc:language>
  <cp:keywords/>
  <dcterms:created xsi:type="dcterms:W3CDTF">2026-04-24T09:58:07Z</dcterms:created>
  <dcterms:modified xsi:type="dcterms:W3CDTF">2026-04-24T09:58:07Z</dcterms:modified>
</cp:coreProperties>
</file>

<file path=docProps/custom.xml><?xml version="1.0" encoding="utf-8"?>
<Properties xmlns="http://schemas.openxmlformats.org/officeDocument/2006/custom-properties" xmlns:vt="http://schemas.openxmlformats.org/officeDocument/2006/docPropsVTypes"/>
</file>