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92d5dfe71ee7f7fa5d09d0d1d30904563c75092"/>
    <w:p>
      <w:pPr>
        <w:pStyle w:val="Heading1"/>
      </w:pPr>
      <w:r>
        <w:t xml:space="preserve">Personal Statement: A Commitment to Powering Progress in Nepal Kathmandu as an Electrical Engineer</w:t>
      </w:r>
    </w:p>
    <w:p>
      <w:pPr>
        <w:pStyle w:val="FirstParagraph"/>
      </w:pPr>
      <w:r>
        <w:t xml:space="preserve">From the moment I first witnessed the intricate dance of electrical currents powering my family’s home in the heart of Kathmandu Valley, I knew this was more than just a technical field—it was a lifeline for communities like mine. Growing up amidst Kathmandu’s vibrant streets, where power outages could disrupt everything from hospital operations to school lessons, ignited a deep-seated passion within me to become an</w:t>
      </w:r>
      <w:r>
        <w:t xml:space="preserve"> </w:t>
      </w:r>
      <w:r>
        <w:rPr>
          <w:bCs/>
          <w:b/>
        </w:rPr>
        <w:t xml:space="preserve">Electrical Engineer</w:t>
      </w:r>
      <w:r>
        <w:t xml:space="preserve"> </w:t>
      </w:r>
      <w:r>
        <w:t xml:space="preserve">dedicated to solving Nepal’s most pressing energy challenges. Today, I stand before you with not only the academic rigor and technical skills required for this profession but also a profound commitment to applying my expertise directly within</w:t>
      </w:r>
      <w:r>
        <w:t xml:space="preserve"> </w:t>
      </w:r>
      <w:r>
        <w:rPr>
          <w:bCs/>
          <w:b/>
        </w:rPr>
        <w:t xml:space="preserve">Nepal Kathmandu</w:t>
      </w:r>
      <w:r>
        <w:t xml:space="preserve">, where reliable electricity is not just a convenience but a cornerstone of sustainable development.</w:t>
      </w:r>
    </w:p>
    <w:p>
      <w:pPr>
        <w:pStyle w:val="BodyText"/>
      </w:pPr>
      <w:r>
        <w:t xml:space="preserve">My journey began at Tribhuvan University, where I earned my Bachelor of Engineering in Electrical Engineering with honors. My coursework was meticulously tailored to address the unique context of Nepal’s energy sector: Power System Analysis, Renewable Energy Integration, and Distribution Network Design were not abstract concepts but practical tools for tackling Kathmandu’s grid vulnerabilities. I delved into case studies on monsoon-induced transformer failures in the valley and analyzed data from Nepal Electricity Authority (NEA) reports highlighting the 30% average technical losses in urban distribution networks. This academic foundation was further strengthened through a rigorous internship at the Kathmandu Metropolitan City (KMC) Department of Energy, where I assisted in mapping critical infrastructure for a proposed solar microgrid project targeting underserved neighborhoods like Dhumbarahi and Bafal. Witnessing firsthand how outdated infrastructure strained our city’s growth solidified my resolve to contribute meaningfully to Nepal’s energy future.</w:t>
      </w:r>
    </w:p>
    <w:p>
      <w:pPr>
        <w:pStyle w:val="BodyText"/>
      </w:pPr>
      <w:r>
        <w:t xml:space="preserve">My hands-on experience extended beyond the classroom. As a key member of a student-led project funded by the Ministry of Energy, Water Resources, and Irrigation, I designed a low-cost voltage stabilization system for small-scale industries in Patan. This initiative directly addressed Kathmandu’s chronic issue with voltage fluctuations during peak hours—a problem that stifles local entrepreneurship and damages equipment. By collaborating with community leaders to deploy our prototype in 15 workshops, we achieved a 22% reduction in equipment failures within six months. This project was more than an academic exercise; it was a testament to how engineering solutions grounded in</w:t>
      </w:r>
      <w:r>
        <w:t xml:space="preserve"> </w:t>
      </w:r>
      <w:r>
        <w:rPr>
          <w:bCs/>
          <w:b/>
        </w:rPr>
        <w:t xml:space="preserve">Nepal Kathmandu</w:t>
      </w:r>
      <w:r>
        <w:t xml:space="preserve">'s reality can create tangible impact. I learned that as an</w:t>
      </w:r>
      <w:r>
        <w:t xml:space="preserve"> </w:t>
      </w:r>
      <w:r>
        <w:rPr>
          <w:bCs/>
          <w:b/>
        </w:rPr>
        <w:t xml:space="preserve">Electrical Engineer</w:t>
      </w:r>
      <w:r>
        <w:t xml:space="preserve">, success is measured not just by technical precision but by the resilience we build into communities.</w:t>
      </w:r>
    </w:p>
    <w:p>
      <w:pPr>
        <w:pStyle w:val="BodyText"/>
      </w:pPr>
      <w:r>
        <w:t xml:space="preserve">What sets my approach apart is my unwavering focus on sustainability and local relevance. Nepal’s potential for renewable energy—particularly hydropower, solar, and biomass—is immense, yet underutilized in urban centers like Kathmandu. I’ve spent years researching how decentralized renewable systems can complement the national grid during outages. My thesis explored optimizing hybrid solar-wind microgrids for Kathmandu’s high-altitude zones, a concept that could prevent blackouts during the dry season when hydropower generation dips. I also volunteered with 'Green Energy Nepal,' training 50+ women in rural Sindhupalchok on basic solar panel maintenance—a skill that empowers communities to manage their own energy resources. These experiences taught me that as an</w:t>
      </w:r>
      <w:r>
        <w:t xml:space="preserve"> </w:t>
      </w:r>
      <w:r>
        <w:rPr>
          <w:bCs/>
          <w:b/>
        </w:rPr>
        <w:t xml:space="preserve">Electrical Engineer</w:t>
      </w:r>
      <w:r>
        <w:t xml:space="preserve"> </w:t>
      </w:r>
      <w:r>
        <w:t xml:space="preserve">in Nepal, innovation must be inclusive, scalable, and culturally sensitive.</w:t>
      </w:r>
    </w:p>
    <w:p>
      <w:pPr>
        <w:pStyle w:val="BodyText"/>
      </w:pPr>
      <w:r>
        <w:t xml:space="preserve">My vision for</w:t>
      </w:r>
      <w:r>
        <w:t xml:space="preserve"> </w:t>
      </w:r>
      <w:r>
        <w:rPr>
          <w:bCs/>
          <w:b/>
        </w:rPr>
        <w:t xml:space="preserve">Nepal Kathmandu</w:t>
      </w:r>
      <w:r>
        <w:t xml:space="preserve"> </w:t>
      </w:r>
      <w:r>
        <w:t xml:space="preserve">is clear: a city where electricity flows reliably to every household, power supports economic growth without straining the environment, and young engineers like myself are equipped to lead this transformation. I am particularly motivated by initiatives such as the KMC’s 'Smart City' project and Nepal’s National Energy Crisis Management Strategy. I aim to contribute my expertise in smart grid technologies—having completed certifications in IoT-based energy monitoring systems—to help modernize Kathmandu’s aging infrastructure. For instance, I propose implementing AI-driven load forecasting for Kathmandu Valley to reduce peak-hour strain, a solution directly responsive to the city’s current challenges. My goal is not just to design circuits but to build systems that uplift neighborhoods like Swayambhunath and Thamel through consistent, clean energy access.</w:t>
      </w:r>
    </w:p>
    <w:p>
      <w:pPr>
        <w:pStyle w:val="BodyText"/>
      </w:pPr>
      <w:r>
        <w:t xml:space="preserve">Moreover, I understand that engineering excellence in Nepal requires navigating complex socio-economic landscapes. During my internship with NEA, I observed how policy gaps often hinder technical solutions. This reinforced my commitment to developing not only technically sound designs but also practical implementation roadmaps that consider budget constraints and community needs—a perspective honed while working on a feasibility study for rural electrification in Gorkha district, where we adapted standard grid designs to mountainous terrain. As a future</w:t>
      </w:r>
      <w:r>
        <w:t xml:space="preserve"> </w:t>
      </w:r>
      <w:r>
        <w:rPr>
          <w:bCs/>
          <w:b/>
        </w:rPr>
        <w:t xml:space="preserve">Electrical Engineer</w:t>
      </w:r>
      <w:r>
        <w:t xml:space="preserve">, I will prioritize collaboration with local authorities, NGOs, and citizens to ensure solutions are both innovative and adopted.</w:t>
      </w:r>
    </w:p>
    <w:p>
      <w:pPr>
        <w:pStyle w:val="BodyText"/>
      </w:pPr>
      <w:r>
        <w:t xml:space="preserve">To me, this</w:t>
      </w:r>
      <w:r>
        <w:t xml:space="preserve"> </w:t>
      </w:r>
      <w:r>
        <w:rPr>
          <w:bCs/>
          <w:b/>
        </w:rPr>
        <w:t xml:space="preserve">Personal Statement</w:t>
      </w:r>
      <w:r>
        <w:t xml:space="preserve"> </w:t>
      </w:r>
      <w:r>
        <w:t xml:space="preserve">is not merely an application—it’s a pledge. A pledge to channel my skills toward the urgent energy needs of Kathmandu Valley, where every streetlight powered by renewable sources or every hospital kept operational by a stable grid represents progress for Nepal. I am eager to join a team that values sustainability as much as innovation, and I bring the technical acumen, cultural understanding, and relentless drive to contribute from day one. Kathmandu’s energy future is not just about wires and transformers; it’s about people—the children studying under reliable lights, the small businesses thriving without interruption. As an</w:t>
      </w:r>
      <w:r>
        <w:t xml:space="preserve"> </w:t>
      </w:r>
      <w:r>
        <w:rPr>
          <w:bCs/>
          <w:b/>
        </w:rPr>
        <w:t xml:space="preserve">Electrical Engineer</w:t>
      </w:r>
      <w:r>
        <w:t xml:space="preserve"> </w:t>
      </w:r>
      <w:r>
        <w:t xml:space="preserve">rooted in Nepal Kathmandu, I am prepared to make that future a reality.</w:t>
      </w:r>
    </w:p>
    <w:p>
      <w:pPr>
        <w:pStyle w:val="BodyText"/>
      </w:pPr>
      <w:r>
        <w:t xml:space="preserve">I am confident that my blend of academic excellence, field-tested experience in Nepal’s context, and unwavering dedication to community-centered engineering aligns perfectly with the mission of contributing to Kathmandu’s energy resilience. I look forward to the opportunity to apply my skills directly within Nepal Kathmandu, turning vision into power—one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Nepal Kathmandu</dc:title>
  <dc:creator/>
  <dc:language>en</dc:language>
  <cp:keywords/>
  <dcterms:created xsi:type="dcterms:W3CDTF">2026-07-13T06:21:35Z</dcterms:created>
  <dcterms:modified xsi:type="dcterms:W3CDTF">2026-07-13T06:21:35Z</dcterms:modified>
</cp:coreProperties>
</file>

<file path=docProps/custom.xml><?xml version="1.0" encoding="utf-8"?>
<Properties xmlns="http://schemas.openxmlformats.org/officeDocument/2006/custom-properties" xmlns:vt="http://schemas.openxmlformats.org/officeDocument/2006/docPropsVTypes"/>
</file>