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9d1177863b109650db4dcd36de5f5382218c7a"/>
    <w:p>
      <w:pPr>
        <w:pStyle w:val="Heading1"/>
      </w:pPr>
      <w:r>
        <w:t xml:space="preserve">Personal Statement for Electrical Engineer Position in Cape Town, South Africa</w:t>
      </w:r>
    </w:p>
    <w:p>
      <w:pPr>
        <w:pStyle w:val="FirstParagraph"/>
      </w:pPr>
      <w:r>
        <w:t xml:space="preserve">From the moment I first witnessed the vibrant energy of Cape Town’s urban landscape – from the cable car ascending Table Mountain to the bustling V&amp;A Waterfront illuminated at dusk – I knew my future lay in shaping sustainable electrical systems. My journey as an Electrical Engineer is deeply intertwined with South Africa’s dynamic energy challenges and Cape Town’s unique position as a catalyst for innovation on the African continent. As a passionate, technically skilled professional committed to advancing engineering excellence within the Western Cape, I am eager to contribute my expertise to the city’s evolving infrastructure while embracing its rich cultural and environmental context.</w:t>
      </w:r>
    </w:p>
    <w:p>
      <w:pPr>
        <w:pStyle w:val="BodyText"/>
      </w:pPr>
      <w:r>
        <w:t xml:space="preserve">My academic foundation at the University of Cape Town (UCT) was intentionally designed around South Africa’s specific energy needs. Courses like "Power Systems Analysis," "Renewable Energy Integration," and "Electrical Safety in African Contexts" were not merely theoretical; they demanded practical engagement with local grid realities. In my final-year project, I collaborated with a Cape Town-based renewable energy startup to design a hybrid solar-wind microgrid for off-grid communities near Stellenbosch. This project required navigating South Africa’s regulatory framework (including the National Energy Regulator of South Africa, NERSA), addressing load-shedding patterns unique to Western Cape demand cycles, and prioritizing cost-effective solutions for socio-economically diverse areas. The system I co-designed reduced dependency on diesel generators by 65% in a pilot community – a tangible outcome that mirrored Cape Town’s ambitious municipal goals under the Western Cape Government’s Integrated Resource Plan.</w:t>
      </w:r>
    </w:p>
    <w:p>
      <w:pPr>
        <w:pStyle w:val="BodyText"/>
      </w:pPr>
      <w:r>
        <w:t xml:space="preserve">Professional experience further cemented my commitment to South Africa's electrical landscape. During a pivotal internship at Eskom's Cape Town Technical Centre, I supported grid stability assessments during peak load-shedding events. I analyzed fault data across the City of Cape Town’s distribution network, identifying recurring vulnerabilities in aging infrastructure near Khayelitsha and Mitchells Plain – areas where reliable power directly impacts public health and economic resilience. My report on optimizing transformer placement to minimize outage duration was adopted by the engineering team for a district-wide pilot project, directly contributing to a 22% reduction in average downtime across 15 substations. This work underscored that effective electrical engineering in Cape Town isn’t just about circuits; it’s about safeguarding communities, fostering inclusivity, and aligning with the National Electrification Programme’s vision.</w:t>
      </w:r>
    </w:p>
    <w:p>
      <w:pPr>
        <w:pStyle w:val="BodyText"/>
      </w:pPr>
      <w:r>
        <w:t xml:space="preserve">What sets me apart is my proactive engagement with the local engineering ecosystem. I am a member of the Engineering Council of South Africa (ECSA) and actively participate in South African Institute of Electrical Engineers (SAIEE) Cape Town chapter events, where I’ve presented on emerging technologies like AI-driven grid management – topics highly relevant to Cape Town’s Smart City initiatives. I’ve also volunteered with the Cape Town Energy Initiative, mentoring high school students from historically disadvantaged communities on STEM pathways, ensuring the next generation of South African engineers reflects our diverse society. This commitment mirrors my belief that engineering excellence in South Africa must be accessible and community-driven.</w:t>
      </w:r>
    </w:p>
    <w:p>
      <w:pPr>
        <w:pStyle w:val="BodyText"/>
      </w:pPr>
      <w:r>
        <w:t xml:space="preserve">Cape Town’s unique position as a global city with pressing local challenges makes it the ideal environment for my professional growth. The city’s leadership in renewable energy adoption – exemplified by projects like the 240MW Sere Wind Farm near Ceres and Cape Town’s own solar-powered municipal buildings – resonates deeply with my expertise. I am particularly motivated by the Western Cape Government's "Cape Town Energy Action Plan," which targets 50% renewable energy usage by 2035. My skills in power system design, energy storage integration (I hold a certification in Battery Energy Storage Systems from the University of Johannesburg), and project management align precisely with these strategic objectives. I am ready to contribute to initiatives that leverage Cape Town’s natural advantages – abundant sunshine, wind resources, and geographic diversity – to build a resilient, low-carbon electrical future.</w:t>
      </w:r>
    </w:p>
    <w:p>
      <w:pPr>
        <w:pStyle w:val="BodyText"/>
      </w:pPr>
      <w:r>
        <w:t xml:space="preserve">Furthermore, I understand that engineering in South Africa demands cultural fluency as much as technical prowess. Growing up near the Cape Flats exposed me to the human impact of power instability firsthand. This empathy drives my work ethic: I approach every project with respect for local contexts, whether collaborating with traditional knowledge holders on rural electrification or ensuring community feedback informs urban smart grid deployments. My proficiency in English and basic Afrikaans allows me to communicate effectively across Cape Town’s diverse communities, a vital asset when implementing projects that touch millions of lives.</w:t>
      </w:r>
    </w:p>
    <w:p>
      <w:pPr>
        <w:pStyle w:val="BodyText"/>
      </w:pPr>
      <w:r>
        <w:t xml:space="preserve">My long-term vision is to become a leader in sustainable electrical engineering within the South African context. I aspire to guide major infrastructure projects – from upgrading the city’s aging substations to integrating electric vehicle charging networks across Cape Town – while mentoring young engineers who share this passion for meaningful, locally-rooted innovation. I am not merely seeking an opportunity; I am committed to being part of Cape Town’s transformation into a model of responsible urban energy management that balances economic growth with environmental stewardship and social equity.</w:t>
      </w:r>
    </w:p>
    <w:p>
      <w:pPr>
        <w:pStyle w:val="BodyText"/>
      </w:pPr>
      <w:r>
        <w:t xml:space="preserve">Cape Town’s spirit – vibrant, resilient, and constantly evolving – mirrors my own professional ethos. As an Electrical Engineer deeply invested in South Africa's future, I am prepared to bring not just technical skills but a profound understanding of the city’s needs to every challenge I undertake. I am eager to collaborate with forward-thinking organizations in Cape Town that recognize that the most impactful engineering solutions are those designed for local realities and built for lasting community benefit. Let us build a brighter, more reliable electrical future together – right here in Cape Town, South Africa.</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Cape Town, South Africa</dc:title>
  <dc:creator/>
  <cp:keywords/>
  <dcterms:created xsi:type="dcterms:W3CDTF">2026-07-20T06:33:08Z</dcterms:created>
  <dcterms:modified xsi:type="dcterms:W3CDTF">2026-07-20T06:33:08Z</dcterms:modified>
</cp:coreProperties>
</file>

<file path=docProps/custom.xml><?xml version="1.0" encoding="utf-8"?>
<Properties xmlns="http://schemas.openxmlformats.org/officeDocument/2006/custom-properties" xmlns:vt="http://schemas.openxmlformats.org/officeDocument/2006/docPropsVTypes"/>
</file>