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69e7ce08c4b084eb12ef5e71153b33497a54d8f"/>
    <w:p>
      <w:pPr>
        <w:pStyle w:val="Heading1"/>
      </w:pPr>
      <w:r>
        <w:t xml:space="preserve">Personal Statement for Electrical Engineer Position</w:t>
      </w:r>
    </w:p>
    <w:p>
      <w:pPr>
        <w:pStyle w:val="FirstParagraph"/>
      </w:pPr>
      <w:r>
        <w:t xml:space="preserve">From the moment I first traced circuit diagrams in my high school physics lab, I knew electrical engineering was not just a career path—it was a calling to shape the invisible infrastructure that powers human progress. Today, as I prepare to contribute my skills and passion within the dynamic landscape of</w:t>
      </w:r>
      <w:r>
        <w:t xml:space="preserve"> </w:t>
      </w:r>
      <w:r>
        <w:rPr>
          <w:bCs/>
          <w:b/>
        </w:rPr>
        <w:t xml:space="preserve">United States New York City</w:t>
      </w:r>
      <w:r>
        <w:t xml:space="preserve">, I am compelled to share this</w:t>
      </w:r>
      <w:r>
        <w:t xml:space="preserve"> </w:t>
      </w:r>
      <w:r>
        <w:rPr>
          <w:iCs/>
          <w:i/>
        </w:rPr>
        <w:t xml:space="preserve">Personal Statement</w:t>
      </w:r>
      <w:r>
        <w:t xml:space="preserve"> </w:t>
      </w:r>
      <w:r>
        <w:t xml:space="preserve">detailing how my expertise as an</w:t>
      </w:r>
      <w:r>
        <w:t xml:space="preserve"> </w:t>
      </w:r>
      <w:r>
        <w:rPr>
          <w:iCs/>
          <w:i/>
        </w:rPr>
        <w:t xml:space="preserve">Electrical Engineer</w:t>
      </w:r>
      <w:r>
        <w:t xml:space="preserve"> </w:t>
      </w:r>
      <w:r>
        <w:t xml:space="preserve">aligns with the unique challenges and opportunities of one of the world’s most complex urban environments.</w:t>
      </w:r>
    </w:p>
    <w:p>
      <w:pPr>
        <w:pStyle w:val="BodyText"/>
      </w:pPr>
      <w:r>
        <w:t xml:space="preserve">My academic journey at the University of Rochester, culminating in a Bachelor of Science in Electrical Engineering with honors, immersed me in both theoretical rigor and hands-on application. Courses like Power Systems Analysis, Semiconductor Device Physics, and Advanced Control Theory provided foundational knowledge I now apply daily. However, it was my internship with</w:t>
      </w:r>
      <w:r>
        <w:t xml:space="preserve"> </w:t>
      </w:r>
      <w:r>
        <w:rPr>
          <w:iCs/>
          <w:i/>
        </w:rPr>
        <w:t xml:space="preserve">Con Edison’s Innovation Lab</w:t>
      </w:r>
      <w:r>
        <w:t xml:space="preserve"> </w:t>
      </w:r>
      <w:r>
        <w:t xml:space="preserve">during my junior year—situating me within the heart of</w:t>
      </w:r>
      <w:r>
        <w:t xml:space="preserve"> </w:t>
      </w:r>
      <w:r>
        <w:rPr>
          <w:bCs/>
          <w:b/>
        </w:rPr>
        <w:t xml:space="preserve">New York City</w:t>
      </w:r>
      <w:r>
        <w:t xml:space="preserve">'s energy ecosystem—that crystallized my purpose. I collaborated on a pilot project to integrate smart grid technology into Brooklyn’s aging infrastructure, learning how real-time data analytics could optimize load distribution for densely populated neighborhoods. This experience underscored a truth:</w:t>
      </w:r>
      <w:r>
        <w:t xml:space="preserve"> </w:t>
      </w:r>
      <w:r>
        <w:rPr>
          <w:iCs/>
          <w:i/>
        </w:rPr>
        <w:t xml:space="preserve">Electrical Engineer</w:t>
      </w:r>
      <w:r>
        <w:t xml:space="preserve"> </w:t>
      </w:r>
      <w:r>
        <w:t xml:space="preserve">solutions in</w:t>
      </w:r>
      <w:r>
        <w:t xml:space="preserve"> </w:t>
      </w:r>
      <w:r>
        <w:rPr>
          <w:bCs/>
          <w:b/>
        </w:rPr>
        <w:t xml:space="preserve">United States New York City</w:t>
      </w:r>
      <w:r>
        <w:t xml:space="preserve"> </w:t>
      </w:r>
      <w:r>
        <w:t xml:space="preserve">must balance technical precision with human-scale impact.</w:t>
      </w:r>
    </w:p>
    <w:p>
      <w:pPr>
        <w:pStyle w:val="BodyText"/>
      </w:pPr>
      <w:r>
        <w:t xml:space="preserve">As a professional, I have honed my abilities in power distribution design, renewable energy integration, and system reliability—skills critically needed across the five boroughs. In my role at</w:t>
      </w:r>
      <w:r>
        <w:t xml:space="preserve"> </w:t>
      </w:r>
      <w:r>
        <w:rPr>
          <w:iCs/>
          <w:i/>
        </w:rPr>
        <w:t xml:space="preserve">Grid Dynamics Solutions</w:t>
      </w:r>
      <w:r>
        <w:t xml:space="preserve">, I designed a hybrid solar-wind microgrid for a Manhattan community center, ensuring resilience during extreme weather events common in the</w:t>
      </w:r>
      <w:r>
        <w:t xml:space="preserve"> </w:t>
      </w:r>
      <w:r>
        <w:rPr>
          <w:bCs/>
          <w:b/>
        </w:rPr>
        <w:t xml:space="preserve">United States</w:t>
      </w:r>
      <w:r>
        <w:t xml:space="preserve">. This project required navigating stringent NYC building codes (such as the 2023 NYC Energy Conservation Code), coordinating with city agencies like the Department of Buildings, and collaborating with local nonprofits to ensure equitable access. My work directly contributed to reducing carbon emissions by 18% for that facility—a modest but meaningful step toward</w:t>
      </w:r>
      <w:r>
        <w:t xml:space="preserve"> </w:t>
      </w:r>
      <w:r>
        <w:rPr>
          <w:bCs/>
          <w:b/>
        </w:rPr>
        <w:t xml:space="preserve">United States New York City</w:t>
      </w:r>
      <w:r>
        <w:t xml:space="preserve">'s ambitious goal of carbon neutrality by 2050. This project reinforced my belief that</w:t>
      </w:r>
      <w:r>
        <w:t xml:space="preserve"> </w:t>
      </w:r>
      <w:r>
        <w:rPr>
          <w:iCs/>
          <w:i/>
        </w:rPr>
        <w:t xml:space="preserve">Electrical Engineer</w:t>
      </w:r>
      <w:r>
        <w:t xml:space="preserve"> </w:t>
      </w:r>
      <w:r>
        <w:t xml:space="preserve">excellence is measured not just in technical diagrams, but in tangible community outcomes.</w:t>
      </w:r>
    </w:p>
    <w:p>
      <w:pPr>
        <w:pStyle w:val="BodyText"/>
      </w:pPr>
      <w:r>
        <w:t xml:space="preserve">What distinguishes my approach as an</w:t>
      </w:r>
      <w:r>
        <w:t xml:space="preserve"> </w:t>
      </w:r>
      <w:r>
        <w:rPr>
          <w:iCs/>
          <w:i/>
        </w:rPr>
        <w:t xml:space="preserve">Electrical Engineer</w:t>
      </w:r>
      <w:r>
        <w:t xml:space="preserve"> </w:t>
      </w:r>
      <w:r>
        <w:t xml:space="preserve">is a deep understanding of how urban environments demand adaptive solutions. In</w:t>
      </w:r>
      <w:r>
        <w:t xml:space="preserve"> </w:t>
      </w:r>
      <w:r>
        <w:rPr>
          <w:bCs/>
          <w:b/>
        </w:rPr>
        <w:t xml:space="preserve">New York City</w:t>
      </w:r>
      <w:r>
        <w:t xml:space="preserve">, we don’t just design circuits—we engineer systems that withstand 24/7 operational pressure across subways, hospitals, and skyscrapers. During Hurricane Ida’s aftermath, I volunteered with the NYC Emergency Management Agency to assess flood-damaged substations in Queens. This firsthand exposure to crisis response taught me that electrical systems must be designed for redundancy and rapid recovery—a principle now embedded in my professional ethos. In a city where power outages impact millions instantly, engineering isn’t abstract; it’s about safeguarding lives.</w:t>
      </w:r>
    </w:p>
    <w:p>
      <w:pPr>
        <w:pStyle w:val="BodyText"/>
      </w:pPr>
      <w:r>
        <w:t xml:space="preserve">Beyond technical skills, I bring cultural fluency to the</w:t>
      </w:r>
      <w:r>
        <w:t xml:space="preserve"> </w:t>
      </w:r>
      <w:r>
        <w:rPr>
          <w:bCs/>
          <w:b/>
        </w:rPr>
        <w:t xml:space="preserve">United States New York City</w:t>
      </w:r>
      <w:r>
        <w:t xml:space="preserve"> </w:t>
      </w:r>
      <w:r>
        <w:t xml:space="preserve">workplace. Having lived in Brooklyn for six years, I navigate the city’s pace and diversity with ease—whether coordinating with diverse stakeholders on a Queens housing project or presenting complex grid designs to non-technical city council members. My ability to translate engineering concepts into actionable community benefits aligns with NYC’s ethos of inclusive innovation. For example, at a recent</w:t>
      </w:r>
      <w:r>
        <w:t xml:space="preserve"> </w:t>
      </w:r>
      <w:r>
        <w:rPr>
          <w:iCs/>
          <w:i/>
        </w:rPr>
        <w:t xml:space="preserve">NYC Mayor’s Office of Sustainability</w:t>
      </w:r>
      <w:r>
        <w:t xml:space="preserve"> </w:t>
      </w:r>
      <w:r>
        <w:t xml:space="preserve">workshop, I facilitated a dialogue between engineers and neighborhood associations about rooftop solar adoption, emphasizing cost savings for low-income residents—a direct reflection of my commitment to equitable infrastructure.</w:t>
      </w:r>
    </w:p>
    <w:p>
      <w:pPr>
        <w:pStyle w:val="BodyText"/>
      </w:pPr>
      <w:r>
        <w:t xml:space="preserve">The future of energy in</w:t>
      </w:r>
      <w:r>
        <w:t xml:space="preserve"> </w:t>
      </w:r>
      <w:r>
        <w:rPr>
          <w:bCs/>
          <w:b/>
        </w:rPr>
        <w:t xml:space="preserve">New York City</w:t>
      </w:r>
      <w:r>
        <w:t xml:space="preserve"> </w:t>
      </w:r>
      <w:r>
        <w:t xml:space="preserve">hinges on innovation at the intersection of technology and urban policy. I am particularly excited by initiatives like the</w:t>
      </w:r>
      <w:r>
        <w:t xml:space="preserve"> </w:t>
      </w:r>
      <w:r>
        <w:rPr>
          <w:iCs/>
          <w:i/>
        </w:rPr>
        <w:t xml:space="preserve">NYC Clean Energy Partnership</w:t>
      </w:r>
      <w:r>
        <w:t xml:space="preserve">, which aims to modernize the grid for electric vehicle adoption and district heating. As an</w:t>
      </w:r>
      <w:r>
        <w:t xml:space="preserve"> </w:t>
      </w:r>
      <w:r>
        <w:rPr>
          <w:iCs/>
          <w:i/>
        </w:rPr>
        <w:t xml:space="preserve">Electrical Engineer</w:t>
      </w:r>
      <w:r>
        <w:t xml:space="preserve">, I am eager to contribute my experience in power electronics and IoT integration to these efforts. My master’s coursework in Sustainable Energy Systems at Columbia University equipped me with advanced knowledge of battery storage systems—critical for stabilizing renewable energy flows across a city grid that handles over 11 million people. I understand that the</w:t>
      </w:r>
      <w:r>
        <w:t xml:space="preserve"> </w:t>
      </w:r>
      <w:r>
        <w:rPr>
          <w:bCs/>
          <w:b/>
        </w:rPr>
        <w:t xml:space="preserve">United States</w:t>
      </w:r>
      <w:r>
        <w:t xml:space="preserve">’s most successful cities don’t just adopt technology; they engineer it to fit their unique DNA.</w:t>
      </w:r>
    </w:p>
    <w:p>
      <w:pPr>
        <w:pStyle w:val="BodyText"/>
      </w:pPr>
      <w:r>
        <w:t xml:space="preserve">I have long admired how</w:t>
      </w:r>
      <w:r>
        <w:t xml:space="preserve"> </w:t>
      </w:r>
      <w:r>
        <w:rPr>
          <w:bCs/>
          <w:b/>
        </w:rPr>
        <w:t xml:space="preserve">New York City</w:t>
      </w:r>
      <w:r>
        <w:t xml:space="preserve"> </w:t>
      </w:r>
      <w:r>
        <w:t xml:space="preserve">embodies the spirit of engineering as a public good. From the Edison Illuminating Company’s first power plant in 1882 to today’s AI-driven grid management, NYC has always been a proving ground for electrical innovation. My</w:t>
      </w:r>
      <w:r>
        <w:t xml:space="preserve"> </w:t>
      </w:r>
      <w:r>
        <w:rPr>
          <w:iCs/>
          <w:i/>
        </w:rPr>
        <w:t xml:space="preserve">Personal Statement</w:t>
      </w:r>
      <w:r>
        <w:t xml:space="preserve"> </w:t>
      </w:r>
      <w:r>
        <w:t xml:space="preserve">is not merely an application—it is a commitment to join this legacy. I seek not just a role as an</w:t>
      </w:r>
      <w:r>
        <w:t xml:space="preserve"> </w:t>
      </w:r>
      <w:r>
        <w:rPr>
          <w:iCs/>
          <w:i/>
        </w:rPr>
        <w:t xml:space="preserve">Electrical Engineer</w:t>
      </w:r>
      <w:r>
        <w:t xml:space="preserve">, but to become part of the city’s engineering backbone: ensuring that every apartment, clinic, and subway station operates with reliability and sustainability.</w:t>
      </w:r>
    </w:p>
    <w:p>
      <w:pPr>
        <w:pStyle w:val="BodyText"/>
      </w:pPr>
      <w:r>
        <w:t xml:space="preserve">In closing, I bring a rare blend of technical mastery, urban contextual awareness, and unwavering dedication to service. I am ready to apply my skills in power systems design, renewable integration, and emergency resilience to advance the infrastructure that makes</w:t>
      </w:r>
      <w:r>
        <w:t xml:space="preserve"> </w:t>
      </w:r>
      <w:r>
        <w:rPr>
          <w:bCs/>
          <w:b/>
        </w:rPr>
        <w:t xml:space="preserve">United States New York City</w:t>
      </w:r>
      <w:r>
        <w:t xml:space="preserve"> </w:t>
      </w:r>
      <w:r>
        <w:t xml:space="preserve">the vibrant, resilient metropolis it is—and will be. The city doesn’t just need engineers; it needs problem-solvers who understand that in a place like</w:t>
      </w:r>
      <w:r>
        <w:t xml:space="preserve"> </w:t>
      </w:r>
      <w:r>
        <w:rPr>
          <w:bCs/>
          <w:b/>
        </w:rPr>
        <w:t xml:space="preserve">New York City</w:t>
      </w:r>
      <w:r>
        <w:t xml:space="preserve">, every circuit we design, every grid we optimize, touches a life. I am prepared to answer that call with precision, passion, and the perspective only grown within the heartbeat of this extraordinary city.</w:t>
      </w:r>
    </w:p>
    <w:p>
      <w:pPr>
        <w:pStyle w:val="BodyText"/>
      </w:pPr>
      <w:r>
        <w:t xml:space="preserve">— A Dedicated Electrical Engineer Ready to Power New York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New York City</dc:title>
  <dc:creator/>
  <dc:language>en</dc:language>
  <cp:keywords/>
  <dcterms:created xsi:type="dcterms:W3CDTF">2025-12-09T22:09:13Z</dcterms:created>
  <dcterms:modified xsi:type="dcterms:W3CDTF">2025-12-09T22:09:13Z</dcterms:modified>
</cp:coreProperties>
</file>

<file path=docProps/custom.xml><?xml version="1.0" encoding="utf-8"?>
<Properties xmlns="http://schemas.openxmlformats.org/officeDocument/2006/custom-properties" xmlns:vt="http://schemas.openxmlformats.org/officeDocument/2006/docPropsVTypes"/>
</file>