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2d91c0271041c7f5844717418e81124da0e539b"/>
    <w:p>
      <w:pPr>
        <w:pStyle w:val="Heading1"/>
      </w:pPr>
      <w:r>
        <w:t xml:space="preserve">Personal Statement: A Commitment to Advancing Electrical Engineering in Zimbabwe Harare</w:t>
      </w:r>
    </w:p>
    <w:p>
      <w:pPr>
        <w:pStyle w:val="FirstParagraph"/>
      </w:pPr>
      <w:r>
        <w:t xml:space="preserve">As an aspiring Electrical Engineer with a profound dedication to transforming energy infrastructure in Africa, I present this Personal Statement as a testament to my professional journey and unwavering commitment to contributing meaningfully to the development of Zimbabwe Harare. My academic foundation, practical experience, and deep-rooted passion for sustainable energy solutions position me uniquely to address the critical challenges facing Zimbabwe's electrical grid while fostering innovation in one of Africa's most dynamic urban centers.</w:t>
      </w:r>
    </w:p>
    <w:p>
      <w:pPr>
        <w:pStyle w:val="BodyText"/>
      </w:pPr>
      <w:r>
        <w:t xml:space="preserve">My educational journey began at the University of Zimbabwe where I earned my Bachelor of Engineering (BEng) in Electrical Power Systems, graduating with First Class Honors. My thesis on "Optimizing Solar Microgrids for Urban Resilience in Harare" was selected as the university's outstanding research project in 2021. This work involved field studies across Harare neighborhoods like Mbare and Chivhu, where I documented how inconsistent power supply impedes small businesses and household productivity. Through this research, I developed a practical model for decentralized renewable energy systems that could complement Zimbabwe's national grid – a solution directly responsive to Harare's frequent load-shedding crises. My academic rigor was further strengthened through certifications in Power System Analysis (Institute of Electrical and Electronics Engineers) and Sustainable Energy Management (UNIDO), ensuring my technical knowledge aligns with global standards while respecting local context.</w:t>
      </w:r>
    </w:p>
    <w:p>
      <w:pPr>
        <w:pStyle w:val="BodyText"/>
      </w:pPr>
      <w:r>
        <w:t xml:space="preserve">My professional experience has been deliberately focused on Zimbabwean energy challenges. During my internship at ZESA Holdings, I contributed to the Harare Substation Modernization Project, where I assisted in upgrading protective relays and implementing fault detection systems that reduced outage recovery time by 35%. This hands-on exposure revealed systemic inefficiencies in Zimbabwe's aging infrastructure – a reality that inspired me to pursue solutions beyond conventional engineering. Later, as a junior engineer at Sable Energy Solutions, I led a team designing off-grid solar installations for two community health clinics in Chitungwiza. The project not only provided reliable power but also trained 15 local technicians in maintenance – an approach I believe is essential for sustainable impact. These experiences taught me that effective electrical engineering in Harare requires not just technical skill, but deep cultural understanding and community partnership.</w:t>
      </w:r>
    </w:p>
    <w:p>
      <w:pPr>
        <w:pStyle w:val="BodyText"/>
      </w:pPr>
      <w:r>
        <w:t xml:space="preserve">What distinguishes my approach as an Electrical Engineer is my commitment to context-specific innovation. In Harare, where load-shedding affects over 60% of households daily (according to the Zimbabwe Energy Regulatory Authority 2023 report), I've developed a pragmatic framework prioritizing three pillars: grid modernization, renewable integration, and skills transfer. For instance, my proposal for "Smart Grid Neighborhoods" – utilizing AI-driven demand response systems in high-density areas like Harare's Central Business District – was featured in the Ministry of Energy's 2023 Urban Infrastructure White Paper. This concept leverages existing infrastructure to minimize costs while maximizing reliability, a crucial consideration for Zimbabwe's budget-constrained utilities. I've also pioneered low-cost energy storage solutions using locally sourced materials, significantly reducing battery replacement costs for rural electrification projects by up to 45%.</w:t>
      </w:r>
    </w:p>
    <w:p>
      <w:pPr>
        <w:pStyle w:val="BodyText"/>
      </w:pPr>
      <w:r>
        <w:t xml:space="preserve">My motivation stems from witnessing Zimbabwe Harare's untapped potential. As the nation's economic heartland, Harare consumes over 70% of Zimbabwe's electricity but faces a persistent supply-demand gap. I've seen how businesses lose an estimated $18 million monthly due to power instability (Zimbabwe Chamber of Commerce and Industry). This isn't just an engineering problem – it's a socioeconomic emergency. My vision extends beyond technical fixes: I aim to establish the Harare Electrical Innovation Hub, a collaborative space where engineers, policymakers, and community leaders co-create solutions. This hub would prioritize training youth from underprivileged areas in renewable energy technologies – addressing Zimbabwe's dual challenge of high youth unemployment and critical skills shortages in the energy sector.</w:t>
      </w:r>
    </w:p>
    <w:p>
      <w:pPr>
        <w:pStyle w:val="BodyText"/>
      </w:pPr>
      <w:r>
        <w:t xml:space="preserve">As an Electrical Engineer deeply embedded in Zimbabwean society, I understand that infrastructure development must align with national priorities. My work has consistently reflected this: when designing the Bulawayo Industrial Park grid upgrade, I incorporated ZimAsset guidelines for local content requirements, ensuring 75% of materials were sourced from Zimbabwean suppliers. Similarly, my recent participation in the Harare City Council's Smart Cities Initiative involved advocating for equitable energy access as a human right – a principle enshrined in Zimbabwe's National Energy Policy. I believe engineering excellence is measured not just by technical specifications, but by how solutions serve marginalized communities. During my fieldwork in Mbare, I witnessed children studying by candlelight during outages; that image fuels my daily commitment to make reliable power a reality.</w:t>
      </w:r>
    </w:p>
    <w:p>
      <w:pPr>
        <w:pStyle w:val="BodyText"/>
      </w:pPr>
      <w:r>
        <w:t xml:space="preserve">My professional development reflects Zimbabwe Harare's evolving energy landscape. I actively contribute to the Engineering Council of Zimbabwe's Youth Engagement Program, mentoring 20 engineering students annually through practical workshops on grid stability and renewable integration. I've also presented papers at the Southern African Power Pool (SAPP) Technical Conference in Gaborone, discussing "Adaptive Grid Management for Emerging Economies" – a topic with direct relevance to Zimbabwe's challenges. These engagements have reinforced that sustainable solutions require multi-stakeholder collaboration: utility companies, government bodies, and community organizations must work synergistically.</w:t>
      </w:r>
    </w:p>
    <w:p>
      <w:pPr>
        <w:pStyle w:val="BodyText"/>
      </w:pPr>
      <w:r>
        <w:t xml:space="preserve">Looking ahead, I seek opportunities to implement my integrated approach within Harare's critical infrastructure projects. I am particularly eager to contribute to the Government of Zimbabwe's $200 million Harare Power Grid Enhancement Project by designing resilient distribution networks that incorporate solar-wind hybrid systems. My long-term goal is to become a leading voice in advancing Zimbabwe's energy transition, ensuring that as an Electrical Engineer, my work directly contributes to economic growth, environmental sustainability, and social equity in Harare. I envision a future where Harare leads Africa in decentralized clean energy adoption – not through imported technology alone, but through locally developed solutions nurtured by Zimbabwean talent.</w:t>
      </w:r>
    </w:p>
    <w:p>
      <w:pPr>
        <w:pStyle w:val="BodyText"/>
      </w:pPr>
      <w:r>
        <w:t xml:space="preserve">Throughout my career, I've embraced the understanding that engineering is both science and service. In Zimbabwe Harare's context, this means designing systems that withstand our unique challenges while respecting our cultural values. My Personal Statement isn't merely an academic exercise; it's a declaration of intent to apply every skill and ounce of passion toward building a brighter energy future for Zimbabwe – one circuit at a time. I am ready to bring my technical expertise, community-centered approach, and unwavering dedication to the forefront of electrical engineering in Harare, contributing not just as an engineer but as an agent of sustainable change.</w:t>
      </w:r>
    </w:p>
    <w:p>
      <w:pPr>
        <w:pStyle w:val="BodyText"/>
      </w:pPr>
      <w:r>
        <w:t xml:space="preserve">As this Personal Statement concludes, I reiterate that my journey in Electrical Engineering is intrinsically linked to Zimbabwe's development. I don't merely seek a position; I seek partnership in Harare's energy transformation. With my proven commitment to local context, technical excellence, and human-centered innovation, I am prepared to make an immediate and lasting impact on the electrical landscape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Zimbabwe Harare</dc:title>
  <dc:creator/>
  <dc:language>en</dc:language>
  <cp:keywords/>
  <dcterms:created xsi:type="dcterms:W3CDTF">2026-04-24T17:23:33Z</dcterms:created>
  <dcterms:modified xsi:type="dcterms:W3CDTF">2026-04-24T17:23:33Z</dcterms:modified>
</cp:coreProperties>
</file>

<file path=docProps/custom.xml><?xml version="1.0" encoding="utf-8"?>
<Properties xmlns="http://schemas.openxmlformats.org/officeDocument/2006/custom-properties" xmlns:vt="http://schemas.openxmlformats.org/officeDocument/2006/docPropsVTypes"/>
</file>