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cc7ab24ed14f1cc8437c6fc4c27c94a7816d14c"/>
    <w:p>
      <w:pPr>
        <w:pStyle w:val="Heading1"/>
      </w:pPr>
      <w:r>
        <w:t xml:space="preserve">Personal Statement for Electronics Engineer Position in Bangladesh Dhaka</w:t>
      </w:r>
    </w:p>
    <w:p>
      <w:pPr>
        <w:pStyle w:val="FirstParagraph"/>
      </w:pPr>
      <w:r>
        <w:t xml:space="preserve">As a passionate Electronics Engineer with a deep-rooted commitment to technological advancement in Bangladesh, I am excited to present this Personal Statement outlining my qualifications and aspirations for contributing meaningfully to Dhaka's rapidly evolving engineering landscape. Having completed my Bachelor of Science in Electronics and Communication Engineering from the prestigious Bangladesh University of Engineering and Technology (BUET), I have dedicated myself to bridging global engineering standards with the unique socio-technical challenges of our nation's capital, Dhaka.</w:t>
      </w:r>
    </w:p>
    <w:p>
      <w:pPr>
        <w:pStyle w:val="BodyText"/>
      </w:pPr>
      <w:r>
        <w:t xml:space="preserve">My academic journey was profoundly shaped by Dhaka's vibrant yet demanding environment. While studying at BUET in the heart of Bangladesh Dhaka, I immersed myself in complex circuit design projects that directly addressed local infrastructure limitations – such as developing low-cost power monitoring systems for areas with frequent voltage fluctuations and creating solar-powered sensor networks for urban air quality monitoring. These experiences transformed theoretical knowledge into practical solutions tailored for our context. During my final year project, I designed a microcontroller-based irrigation control system using locally sourced components, which reduced operational costs by 37% compared to imported alternatives – a testament to how strategic engineering can solve Bangladesh-specific problems without compromising on quality.</w:t>
      </w:r>
    </w:p>
    <w:p>
      <w:pPr>
        <w:pStyle w:val="BodyText"/>
      </w:pPr>
      <w:r>
        <w:t xml:space="preserve">Beyond academia, my internship at the Dhaka-based technology firm 'TechNexus Solutions' provided invaluable industry exposure. Working under the guidance of senior engineers, I contributed to developing a GSM-based remote metering system for Bangladesh Power Development Board (BPDB) that improved data collection efficiency by 65% in hard-to-reach urban neighborhoods. This project underscored the critical need for robust, low-maintenance electronics in Bangladesh Dhaka's dense metropolitan setting where conventional communication infrastructure faces significant challenges. I learned to navigate local supply chains, adapt designs for monsoon conditions, and prioritize cost-effectiveness without sacrificing reliability – skills that are indispensable for any Electronics Engineer operating in our country's dynamic environment.</w:t>
      </w:r>
    </w:p>
    <w:p>
      <w:pPr>
        <w:pStyle w:val="BodyText"/>
      </w:pPr>
      <w:r>
        <w:t xml:space="preserve">My technical expertise spans multiple domains crucial for Bangladesh's development trajectory. I possess advanced proficiency in PCB design using Altium Designer, microcontroller programming (Arduino, PIC, ARM Cortex), and embedded systems development. What distinguishes my approach is my conscious adaptation of global best practices to local realities – for instance, implementing modular circuit designs that allow easy repair with locally available components and creating user interfaces optimized for low-bandwidth connectivity prevalent in rural Bangladesh. I've also completed specialized training in renewable energy integration at the Bangladesh Energy Research Institute, where I developed solar charge controllers suitable for Dhaka's high ambient temperatures and dust conditions.</w:t>
      </w:r>
    </w:p>
    <w:p>
      <w:pPr>
        <w:pStyle w:val="BodyText"/>
      </w:pPr>
      <w:r>
        <w:t xml:space="preserve">The urgency of my commitment to working as an Electronics Engineer in Bangladesh Dhaka stems from witnessing firsthand how technology can transform communities here. During field visits to Dhaka's slums with the NGO 'Digital Bangladesh Initiative', I observed that basic electronics literacy gaps were major barriers to accessing digital services – a challenge I now address through volunteer workshops at local technical schools. This experience crystallized my mission: to engineer solutions that are not only technically sound but also culturally appropriate and economically sustainable for our nation. My vision aligns perfectly with Bangladesh's 'Digital Bangladesh' vision 2021 and the government's push for electronics manufacturing hubs in Dhaka, where I aim to contribute by developing affordable IoT solutions for smart city applications.</w:t>
      </w:r>
    </w:p>
    <w:p>
      <w:pPr>
        <w:pStyle w:val="BodyText"/>
      </w:pPr>
      <w:r>
        <w:t xml:space="preserve">What truly sets me apart as an Electronics Engineer is my deep contextual understanding of Bangladesh Dhaka's unique ecosystem. I've navigated the complexities of working with limited prototyping resources, collaborated with local artisans to develop custom enclosures from recycled materials, and learned to balance precision engineering with practical constraints like power stability issues affecting laboratory equipment. This isn't theoretical – I successfully deployed a flood-warning sensor array across 12 Dhaka neighborhoods during last year's monsoon season, utilizing low-cost pressure sensors that integrated seamlessly with existing mobile networks. The system provided critical early warnings to 200+ households, demonstrating how localized engineering can save lives and property in our climate-vulnerable city.</w:t>
      </w:r>
    </w:p>
    <w:p>
      <w:pPr>
        <w:pStyle w:val="BodyText"/>
      </w:pPr>
      <w:r>
        <w:t xml:space="preserve">Looking ahead, I aim to establish a research lab focused on sustainable electronics innovation for urban environments in Bangladesh Dhaka. My long-term goal is to develop indigenous sensor technology for monitoring infrastructure health across the capital's aging bridges and power grids – solutions that prevent costly failures while creating skilled engineering jobs locally. I'm particularly excited about collaborating with institutions like the Bangladesh Computer Society and Dhaka University of Engineering &amp; Technology (DUET) to create industry-academia partnerships that elevate our nation's electronics capabilities beyond mere assembly towards genuine innovation.</w:t>
      </w:r>
    </w:p>
    <w:p>
      <w:pPr>
        <w:pStyle w:val="BodyText"/>
      </w:pPr>
      <w:r>
        <w:t xml:space="preserve">In this era of rapid technological change, Bangladesh Dhaka stands at a pivotal moment where the right engineering talent can drive inclusive growth. I bring more than technical competence; I offer cultural fluency, proven local impact experience, and an unwavering dedication to building electronics solutions that genuinely serve the people of Bangladesh. As an Electronics Engineer committed to this nation's progress, I'm eager to contribute my skills toward making Dhaka a model for smart urban development in South Asia – where engineering excellence meets compassionate problem-solving for the communities we serve.</w:t>
      </w:r>
    </w:p>
    <w:p>
      <w:pPr>
        <w:pStyle w:val="BodyText"/>
      </w:pPr>
      <w:r>
        <w:t xml:space="preserve">This Personal Statement encapsulates my journey from a BUET student inspired by Dhaka's challenges to a practitioner ready to engineer solutions that matter. I am confident that my technical capabilities, contextual understanding, and passion for Bangladesh's technological future position me to make significant contributions as an Electronics Engineer in the heart of our nation – right here in Bangladesh Dhaka.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Bangladesh Dhaka</dc:title>
  <dc:creator/>
  <dc:language>en</dc:language>
  <cp:keywords/>
  <dcterms:created xsi:type="dcterms:W3CDTF">2026-04-24T07:46:07Z</dcterms:created>
  <dcterms:modified xsi:type="dcterms:W3CDTF">2026-04-24T07:46:07Z</dcterms:modified>
</cp:coreProperties>
</file>

<file path=docProps/custom.xml><?xml version="1.0" encoding="utf-8"?>
<Properties xmlns="http://schemas.openxmlformats.org/officeDocument/2006/custom-properties" xmlns:vt="http://schemas.openxmlformats.org/officeDocument/2006/docPropsVTypes"/>
</file>