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2698ffcb65731a7542a8194dafc0aca041bc731"/>
    <w:p>
      <w:pPr>
        <w:pStyle w:val="Heading1"/>
      </w:pPr>
      <w:r>
        <w:t xml:space="preserve">Personal Statement: Pursuing Excellence as an Electronics Engineer in Canada Montreal</w:t>
      </w:r>
    </w:p>
    <w:p>
      <w:pPr>
        <w:pStyle w:val="FirstParagraph"/>
      </w:pPr>
      <w:r>
        <w:t xml:space="preserve">As I prepare to embark on my professional journey as an Electronics Engineer, I am deeply motivated to contribute my technical expertise and innovative spirit to the dynamic technological landscape of Canada Montreal. This Personal Statement articulates my academic foundation, professional experiences, and unwavering commitment to becoming a valued member of Montreal's engineering community—a city renowned for its vibrant innovation ecosystem, bilingual culture, and world-class research institutions.</w:t>
      </w:r>
    </w:p>
    <w:p>
      <w:pPr>
        <w:pStyle w:val="BodyText"/>
      </w:pPr>
      <w:r>
        <w:t xml:space="preserve">My passion for electronics engineering was ignited during my undergraduate studies in Electrical Engineering at the National University of Science and Technology (NUST) in Islamabad, Pakistan. Through rigorous coursework in analog/digital circuit design, embedded systems programming (ARM Cortex-M series), and RF communication principles, I developed a robust theoretical foundation. However, it was my capstone project—designing a low-power IoT sensor network for agricultural monitoring—that truly crystallized my ambition to create technology with tangible societal impact. This project required me to integrate hardware prototyping (using Altium Designer), wireless communication modules (LoRaWAN), and Python-based data analytics, resulting in a 30% reduction in water usage for pilot farms. The experience taught me that electronics engineering transcends circuit boards; it's about solving real-world problems with precision and empathy—principles I am eager to apply within Canada Montreal's unique context.</w:t>
      </w:r>
    </w:p>
    <w:p>
      <w:pPr>
        <w:pStyle w:val="BodyText"/>
      </w:pPr>
      <w:r>
        <w:t xml:space="preserve">My professional trajectory further solidified this vision during my two-year tenure as an Embedded Systems Engineer at TechNexus Solutions in Karachi. There, I spearheaded the development of a medical-grade ECG monitoring device compliant with ISO 13485 standards. This role demanded meticulous attention to electromagnetic compatibility (EMC) testing, signal integrity optimization, and collaborative work with clinical teams—a process that mirrored Montreal's interdisciplinary engineering culture. One pivotal achievement involved redesigning the device's power management system to extend battery life by 40% while reducing component count by 25%, directly addressing sustainability concerns central to Canada's environmental policies. This project underscored how Electronics Engineer solutions must balance technical excellence with human-centered design—a philosophy I seek to champion in Montreal's healthcare and smart-city initiatives.</w:t>
      </w:r>
    </w:p>
    <w:p>
      <w:pPr>
        <w:pStyle w:val="BodyText"/>
      </w:pPr>
      <w:r>
        <w:t xml:space="preserve">What compels me to pursue this career path specifically in Canada Montreal is the city’s unparalleled convergence of innovation, cultural diversity, and commitment to sustainable technology. As a hub for companies like Bombardier (aerospace electronics), Nokia (5G infrastructure), and emerging startups in the Quartier des Spectacles innovation zone, Montreal offers an ecosystem where my skills in signal processing and low-power design could directly support transformative projects. I have closely followed Montreal’s advancements in AI-driven edge computing—such as the MILA institute’s work on neural network hardware acceleration—and recognize how these align with my expertise in FPGA implementation (Xilinx Vivado) for real-time data processing. Furthermore, the city's bilingual environment resonates deeply with me; having studied French at an intermediate level and embraced Montreal's cultural ethos during a brief visit to Expo 2023, I am confident in my ability to thrive within this inclusive community while contributing meaningfully to its engineering talent pool.</w:t>
      </w:r>
    </w:p>
    <w:p>
      <w:pPr>
        <w:pStyle w:val="BodyText"/>
      </w:pPr>
      <w:r>
        <w:t xml:space="preserve">My technical repertoire extends beyond core electronics expertise. I possess advanced proficiency in industry-standard tools including Cadence OrCAD for PCB design, MATLAB/Simulink for system modeling, and KiCad for open-source hardware development. Crucially, I have actively engaged with Canada’s regulatory landscape through online courses on CAN/CSA-C22.2 No. 107-M19 (safety standards) and CRTC technical guidelines—ensuring my future work in Montreal will immediately align with local compliance requirements. I am also a Certified ScrumMaster® (CSM), having leveraged agile methodologies to streamline cross-functional development cycles at TechNexus Solutions, a skill directly transferable to Montreal’s fast-paced tech startups.</w:t>
      </w:r>
    </w:p>
    <w:p>
      <w:pPr>
        <w:pStyle w:val="BodyText"/>
      </w:pPr>
      <w:r>
        <w:t xml:space="preserve">Looking ahead, my career vision in Canada Montreal centers on three pillars. First, I aim to advance sustainable electronics through low-power circuit design for the city’s growing network of electric vehicle charging infrastructure—a critical component of Montreal’s 2030 Climate Action Plan. Second, I aspire to collaborate with institutions like Polytechnique Montréal or École de technologie supérieure on research into energy-harvesting sensor nodes for urban environmental monitoring. Third, I am committed to mentoring newcomers through organizations such as the Engineering Profession of Quebec (OPGQ), helping bridge cultural and technical gaps in the industry. Montreal’s reputation for fostering inclusive innovation—evident in programs like Montréal International’s tech talent attraction strategy—makes it the ideal environment for these goals.</w:t>
      </w:r>
    </w:p>
    <w:p>
      <w:pPr>
        <w:pStyle w:val="BodyText"/>
      </w:pPr>
      <w:r>
        <w:t xml:space="preserve">What sets me apart is not merely my technical capabilities but my holistic understanding of how electronics engineering intersects with societal needs. In Pakistan, I volunteered with a nonprofit to retrofit solar-powered streetlights in rural communities, where I learned that technology without cultural sensitivity fails to deliver impact. Montreal’s diverse population—from its historic Plateau Mont-Royal neighborhoods to its burgeoning immigrant entrepreneurs—demands this same nuanced approach. As an Electronics Engineer, I will ensure my work respects local contexts while driving technical excellence.</w:t>
      </w:r>
    </w:p>
    <w:p>
      <w:pPr>
        <w:pStyle w:val="BodyText"/>
      </w:pPr>
      <w:r>
        <w:t xml:space="preserve">Canada Montreal is more than a destination; it represents a community where engineering serves as the catalyst for inclusive progress. My academic rigor, professional achievements in medical and IoT systems, and alignment with Montreal’s sustainability-driven tech vision position me to contribute immediately to your team. I am eager to bring my skills in circuit design, regulatory compliance, and cross-cultural collaboration to a city that doesn’t just embrace innovation but actively shapes its future through it. The prospect of working alongside engineers who transform challenges like climate resilience and urban connectivity into engineering triumphs fills me with profound excitement—and I am ready to be part of that mission from day one.</w:t>
      </w:r>
    </w:p>
    <w:p>
      <w:pPr>
        <w:pStyle w:val="BodyText"/>
      </w:pPr>
      <w:r>
        <w:t xml:space="preserve">Thank you for considering my application. I welcome the opportunity to discuss how my background as an Electronics Engineer can support Montreal’s continued growth as a global technology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Canada Montreal</dc:title>
  <dc:creator/>
  <dc:language>en</dc:language>
  <cp:keywords/>
  <dcterms:created xsi:type="dcterms:W3CDTF">2026-03-03T21:10:56Z</dcterms:created>
  <dcterms:modified xsi:type="dcterms:W3CDTF">2026-03-03T21:10:56Z</dcterms:modified>
</cp:coreProperties>
</file>

<file path=docProps/custom.xml><?xml version="1.0" encoding="utf-8"?>
<Properties xmlns="http://schemas.openxmlformats.org/officeDocument/2006/custom-properties" xmlns:vt="http://schemas.openxmlformats.org/officeDocument/2006/docPropsVTypes"/>
</file>