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w:t>
      </w:r>
      <w:r>
        <w:t xml:space="preserve"> </w:t>
      </w:r>
      <w:r>
        <w:t xml:space="preserve">Santiago,</w:t>
      </w:r>
      <w:r>
        <w:t xml:space="preserve"> </w:t>
      </w:r>
      <w:r>
        <w:t xml:space="preserve">Chile</w:t>
      </w:r>
    </w:p>
    <w:bookmarkStart w:id="25" w:name="X113be4814877740d5aded609f88228150109a38"/>
    <w:p>
      <w:pPr>
        <w:pStyle w:val="Heading1"/>
      </w:pPr>
      <w:r>
        <w:t xml:space="preserve">Personal Statement: Electronics Engineer Seeking to Contribute to Chile Santiago's Technological Advancement</w:t>
      </w:r>
    </w:p>
    <w:p>
      <w:pPr>
        <w:pStyle w:val="FirstParagraph"/>
      </w:pPr>
      <w:r>
        <w:t xml:space="preserve">In the vibrant heart of Latin America, where innovation meets cultural richness, I stand ready to apply my expertise as an Electronics Engineer within the dynamic ecosystem of Santiago, Chile. This Personal Statement articulates my professional journey, technical capabilities, and profound commitment to contributing meaningfully to the technological evolution of Chile Santiago—a city at the forefront of South America’s digital transformation.</w:t>
      </w:r>
    </w:p>
    <w:bookmarkStart w:id="20" w:name="Xd31998d7172351e3c64f6ae2952830f772dac40"/>
    <w:p>
      <w:pPr>
        <w:pStyle w:val="Heading2"/>
      </w:pPr>
      <w:r>
        <w:t xml:space="preserve">Foundations in Electronics Engineering: A Technical Journey Rooted in Global Best Practices</w:t>
      </w:r>
    </w:p>
    <w:p>
      <w:pPr>
        <w:pStyle w:val="FirstParagraph"/>
      </w:pPr>
      <w:r>
        <w:t xml:space="preserve">My academic foundation as an Electronics Engineer was forged at the Universidad Tecnológica de Chile (UTEM), where I graduated with honors. My curriculum immersed me in advanced circuit design, embedded systems programming, and signal processing—skills rigorously tested through projects addressing real-world complexities. A pivotal project involved developing a low-cost environmental monitoring system for agricultural zones, leveraging IoT sensors to track soil moisture and microclimate conditions. This experience directly aligns with Chile’s agricultural priorities in regions surrounding Santiago, where precision farming is increasingly vital for sustainable resource management.</w:t>
      </w:r>
    </w:p>
    <w:p>
      <w:pPr>
        <w:pStyle w:val="BodyText"/>
      </w:pPr>
      <w:r>
        <w:t xml:space="preserve">My technical proficiency extends to PCB design (using Altium Designer), FPGA programming (Xilinx Vivado), and prototyping with Arduino/Raspberry Pi ecosystems. I am adept at translating theoretical concepts into functional hardware solutions, a capability critical for Chile Santiago’s growing tech startup scene. For instance, during an internship at a Santiago-based IoT firm, I optimized power consumption in wireless sensor nodes by 35%, directly supporting the city’s push toward energy-efficient smart infrastructure—a key pillar of Chile’s national "Digital Transformation" strategy.</w:t>
      </w:r>
    </w:p>
    <w:bookmarkEnd w:id="20"/>
    <w:bookmarkStart w:id="21" w:name="Xad075cb429e6b31fbe343818fde4a2ac44bbb7e"/>
    <w:p>
      <w:pPr>
        <w:pStyle w:val="Heading2"/>
      </w:pPr>
      <w:r>
        <w:t xml:space="preserve">Chile Santiago: The Convergence of Challenge and Opportunity</w:t>
      </w:r>
    </w:p>
    <w:p>
      <w:pPr>
        <w:pStyle w:val="FirstParagraph"/>
      </w:pPr>
      <w:r>
        <w:t xml:space="preserve">What draws me specifically to Chile Santiago is not merely its status as a regional hub, but the unique confluence of challenges and opportunities it presents. The city’s rapid urbanization, coupled with its Andean geography, demands innovative electronics solutions—from resilient communication networks in mountainous zones to intelligent grid systems for sustainable energy distribution. Having visited Santiago multiple times for academic conferences (including the 2023 IEEE Chile Conference), I’ve witnessed firsthand how local engineers are pioneering projects like smart water management in the Metropolitana region and autonomous drones for mining operations in the Atacama Desert. This environment fuels my desire to apply my skills where they can have tangible impact.</w:t>
      </w:r>
    </w:p>
    <w:p>
      <w:pPr>
        <w:pStyle w:val="BodyText"/>
      </w:pPr>
      <w:r>
        <w:t xml:space="preserve">I am deeply impressed by Chile’s strategic investments, such as the "Chile Digital 2030" initiative, which prioritizes connectivity and smart city infrastructure—areas where an Electronics Engineer like myself can directly contribute. Santiago’s thriving innovation clusters (e.g., Parque Tecnológico de Santiago, BioBioTech) demonstrate a culture that values technical excellence paired with social relevance. This resonates with my professional ethos: technology must serve humanity, not the other way around.</w:t>
      </w:r>
    </w:p>
    <w:bookmarkEnd w:id="21"/>
    <w:bookmarkStart w:id="22" w:name="X74edc1bef0715b7f9459c8e2e2787a70994939e"/>
    <w:p>
      <w:pPr>
        <w:pStyle w:val="Heading2"/>
      </w:pPr>
      <w:r>
        <w:t xml:space="preserve">Professional Philosophy: Engineering for Social Impact in Chile</w:t>
      </w:r>
    </w:p>
    <w:p>
      <w:pPr>
        <w:pStyle w:val="FirstParagraph"/>
      </w:pPr>
      <w:r>
        <w:t xml:space="preserve">My approach to Electronics Engineering transcends circuit diagrams and code. I believe solutions must be contextually intelligent—responsive to local needs, economic realities, and cultural nuances. In Chile Santiago, this means designing systems that are not only high-performance but also accessible, maintainable by local technicians, and aligned with national sustainability goals. For example, while developing a solar-powered weather station prototype in my final university project (funded by FONDEF), I prioritized modular design to ensure repairability in remote communities—a principle directly applicable to Chile’s rural electrification challenges.</w:t>
      </w:r>
    </w:p>
    <w:p>
      <w:pPr>
        <w:pStyle w:val="BodyText"/>
      </w:pPr>
      <w:r>
        <w:t xml:space="preserve">I have also actively engaged with Chilean professional networks. As a volunteer at the "Electrónicos en Acción" community workshop in Santiago, I mentored high school students on basic electronics through projects like building weather stations using recycled materials. This experience reinforced my belief that engineering excellence must be democratized—a value deeply embedded in Chile’s educational philosophy. I am fluent in Spanish (DELE C1), enabling seamless collaboration within Chilean teams and communities.</w:t>
      </w:r>
    </w:p>
    <w:bookmarkEnd w:id="22"/>
    <w:bookmarkStart w:id="23" w:name="Xe5f905d4cd02ee7838a4f192246cc6f006ce0cc"/>
    <w:p>
      <w:pPr>
        <w:pStyle w:val="Heading2"/>
      </w:pPr>
      <w:r>
        <w:t xml:space="preserve">Why Santiago, Chile? A Personal Commitment to Growth</w:t>
      </w:r>
    </w:p>
    <w:p>
      <w:pPr>
        <w:pStyle w:val="FirstParagraph"/>
      </w:pPr>
      <w:r>
        <w:t xml:space="preserve">Santiago is not just a location; it is a living laboratory for the future of technology in Latin America. I am drawn to its blend of global connectivity (hosting multinational tech R&amp;D centers like Intel Labs) and local innovation (home to startups such as Uplink, specializing in AI-driven agritech). This duality offers the perfect environment for an Electronics Engineer to grow while contributing meaningfully. My long-term vision aligns with Chile’s ambition to become a regional technology leader: I aim not just to build circuits, but to foster ecosystems where electronics empower Chilean society—whether through healthcare tech for underserved communities or industrial automation supporting Santiago’s manufacturing sector.</w:t>
      </w:r>
    </w:p>
    <w:p>
      <w:pPr>
        <w:pStyle w:val="BodyText"/>
      </w:pPr>
      <w:r>
        <w:t xml:space="preserve">I am eager to bring my expertise in embedded systems, IoT deployment, and cross-functional project management to a forward-thinking organization in Chile Santiago. I thrive in collaborative settings where technical precision meets creative problem-solving—a culture embodied by leading firms like EDECO and local innovators driving Chile’s digital revolution. My commitment is not temporary; it is a lifelong dedication to elevating the engineering landscape of this remarkable city.</w:t>
      </w:r>
    </w:p>
    <w:bookmarkEnd w:id="23"/>
    <w:bookmarkStart w:id="24" w:name="X1da98b71d50199f1091214aa716a15ca6da9c08"/>
    <w:p>
      <w:pPr>
        <w:pStyle w:val="Heading2"/>
      </w:pPr>
      <w:r>
        <w:t xml:space="preserve">Conclusion: Building Tomorrow, Today in Santiago</w:t>
      </w:r>
    </w:p>
    <w:p>
      <w:pPr>
        <w:pStyle w:val="FirstParagraph"/>
      </w:pPr>
      <w:r>
        <w:t xml:space="preserve">To me, being an Electronics Engineer in Chile Santiago means more than a career—it signifies participation in shaping a resilient, inclusive, and technologically empowered future for Chile. I possess the technical rigor to design robust systems and the cultural empathy to ensure those systems resonate with Chilean communities. With my hands-on experience in sustainable electronics, fluency in Spanish, and unwavering passion for Santiago’s growth trajectory, I am prepared to deliver immediate value while contributing to the city’s legacy as a beacon of innovation in South America.</w:t>
      </w:r>
    </w:p>
    <w:p>
      <w:pPr>
        <w:pStyle w:val="BodyText"/>
      </w:pPr>
      <w:r>
        <w:t xml:space="preserve">I am confident that my skills as an Electronics Engineer will complement Chile Santiago’s ambitious technological aspirations. I seek not just a position, but a partnership in building solutions that honor both engineering excellence and Chile’s unique spirit. Let us collaborate to make Santiago the undisputed epicenter of electronics innovation in Latin America.</w:t>
      </w:r>
    </w:p>
    <w:p>
      <w:pPr>
        <w:pStyle w:val="BodyText"/>
      </w:pPr>
      <w:r>
        <w:t xml:space="preserve">Thank you for considering my application as an Electronics Engineer dedicated to contributing to the future of Chile Santiago.</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Electronics Engineer Position - Santiago, Chile</dc:title>
  <dc:creator/>
  <dc:language>en</dc:language>
  <cp:keywords/>
  <dcterms:created xsi:type="dcterms:W3CDTF">2025-12-09T06:04:51Z</dcterms:created>
  <dcterms:modified xsi:type="dcterms:W3CDTF">2025-12-09T06:04:51Z</dcterms:modified>
</cp:coreProperties>
</file>

<file path=docProps/custom.xml><?xml version="1.0" encoding="utf-8"?>
<Properties xmlns="http://schemas.openxmlformats.org/officeDocument/2006/custom-properties" xmlns:vt="http://schemas.openxmlformats.org/officeDocument/2006/docPropsVTypes"/>
</file>