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China</w:t>
      </w:r>
      <w:r>
        <w:t xml:space="preserve"> </w:t>
      </w:r>
      <w:r>
        <w:t xml:space="preserve">Guangzhou</w:t>
      </w:r>
    </w:p>
    <w:bookmarkStart w:id="20" w:name="Xc4f5c3afd7d6846d0367ca089f3498df86aebb4"/>
    <w:p>
      <w:pPr>
        <w:pStyle w:val="Heading1"/>
      </w:pPr>
      <w:r>
        <w:t xml:space="preserve">Personal Statement: Advancing Innovation as an Electronics Engineer in China Guangzhou</w:t>
      </w:r>
    </w:p>
    <w:p>
      <w:pPr>
        <w:pStyle w:val="FirstParagraph"/>
      </w:pPr>
      <w:r>
        <w:t xml:space="preserve">In crafting this Personal Statement, I articulate my unwavering commitment to the field of electronics engineering and my profound aspiration to contribute meaningfully to the dynamic technological landscape of China Guangzhou. As a dedicated Electronics Engineer with advanced expertise in embedded systems, IoT integration, and signal processing, I view Guangzhou not merely as a city but as the pulsating heart of China’s manufacturing revolution—a strategic hub where global innovation converges with unparalleled industrial capacity. My career trajectory has been meticulously aligned with opportunities that allow me to leverage my technical skills within this vibrant ecosystem.</w:t>
      </w:r>
    </w:p>
    <w:p>
      <w:pPr>
        <w:pStyle w:val="BodyText"/>
      </w:pPr>
      <w:r>
        <w:t xml:space="preserve">My academic foundation was built at the University of Electronic Science and Technology of China (UESTC), where I earned a Master’s degree in Microelectronics Engineering, specializing in high-frequency circuit design and RF communication systems. During my studies, I spearheaded a research project on low-power sensor networks for smart agriculture, which required intricate PCB layout optimization and FPGA-based signal processing—skills directly applicable to Guangzhou’s burgeoning IoT sector. This experience solidified my understanding that true engineering excellence lies at the intersection of theoretical knowledge and real-world scalability, a principle I aim to embody while working in China Guangzhou.</w:t>
      </w:r>
    </w:p>
    <w:p>
      <w:pPr>
        <w:pStyle w:val="BodyText"/>
      </w:pPr>
      <w:r>
        <w:t xml:space="preserve">Professionally, I have honed my capabilities at Shenzhen-based tech innovator TechNova Solutions, where I served as an Electronics Engineer for three years. My responsibilities included designing embedded control systems for industrial automation equipment and leading cross-functional teams to accelerate product development cycles by 30%. One pivotal project involved developing a fault-tolerant power management module for electric vehicle (EV) charging stations—a solution now deployed across Guangdong Province’s EV infrastructure network. This work illuminated the critical role of reliable electronics in supporting China’s national goals for green technology, a mission that resonates deeply with Guangzhou’s strategic focus on sustainable smart city initiatives.</w:t>
      </w:r>
    </w:p>
    <w:p>
      <w:pPr>
        <w:pStyle w:val="BodyText"/>
      </w:pPr>
      <w:r>
        <w:t xml:space="preserve">What draws me specifically to China Guangzhou is its unique position as a nexus of global supply chains and cutting-edge R&amp;D. The city hosts the world’s largest electronics manufacturing cluster, including giants like Huawei, ZTE, and Xiaomi’s regional hubs. Moreover, Guangzhou’s commitment to innovation—evident in initiatives like the Guangdong-Hong Kong-Macao Greater Bay Area Development Plan—creates an environment where an Electronics Engineer can thrive through collaboration with academia (e.g., South China University of Technology), government agencies, and multinational corporations. I am particularly inspired by Guangzhou’s push into 5G infrastructure, AI-driven semiconductor fabrication, and the Canton Fair’s role in connecting local innovators to global markets. My vision is to contribute to this momentum by advancing circuit-level efficiency in next-generation communication devices.</w:t>
      </w:r>
    </w:p>
    <w:p>
      <w:pPr>
        <w:pStyle w:val="BodyText"/>
      </w:pPr>
      <w:r>
        <w:t xml:space="preserve">As an Electronics Engineer, I pride myself on a solutions-oriented approach rooted in cultural intelligence. I have spent extensive time studying Chinese business protocols and technical standards (such as GB/T for electrical safety), ensuring my work aligns with both international best practices and local regulatory frameworks. During a recent internship at Guangzhou R&amp;D Center of Siemens, I collaborated with Chinese engineers to adapt wireless charging technology for humid tropical environments—a project that demanded respect for local environmental constraints while maintaining global performance benchmarks. This experience underscored my belief that engineering excellence in China Guangzhou requires not only technical mastery but also contextual sensitivity and collaborative agility.</w:t>
      </w:r>
    </w:p>
    <w:p>
      <w:pPr>
        <w:pStyle w:val="BodyText"/>
      </w:pPr>
      <w:r>
        <w:t xml:space="preserve">Looking ahead, I seek to immerse myself in Guangzhou’s innovation ecosystem to address challenges at the forefront of electronics engineering. My immediate goal is to join a forward-thinking organization where I can apply my skills in developing energy-efficient embedded systems for smart manufacturing—directly supporting Guangzhou’s "Made in China 2025" initiative. Long-term, I aspire to mentor emerging engineers within Guangzhou’s talent pipeline, fostering a culture of precision and innovation that mirrors the city’s rapid evolution from assembly hub to intellectual capital powerhouse.</w:t>
      </w:r>
    </w:p>
    <w:p>
      <w:pPr>
        <w:pStyle w:val="BodyText"/>
      </w:pPr>
      <w:r>
        <w:t xml:space="preserve">My Personal Statement is not merely an application document; it is a testament to my conviction that China Guangzhou represents the optimal arena for an Electronics Engineer to catalyze meaningful technological impact. Here, amidst the hum of factories and the buzz of R&amp;D labs, I see a chance to transform theoretical knowledge into tangible solutions that enhance connectivity, sustainability, and economic resilience. I am prepared to bring my expertise in high-reliability circuit design, project leadership, and cross-cultural collaboration to Guangzhou’s ambitious technological frontier—and I am eager to grow alongside this city as it redefines global electronics innovation.</w:t>
      </w:r>
    </w:p>
    <w:p>
      <w:pPr>
        <w:pStyle w:val="BodyText"/>
      </w:pPr>
      <w:r>
        <w:t xml:space="preserve">In closing, I reaffirm that my career is dedicated not just to being an Electronics Engineer, but to becoming a vital contributor within China Guangzhou’s thriving technical community. I am ready to embrace the challenges and opportunities of this unique environment, driving progress through every circuit designed and every system optimized. Together with Guangzhou’s visionary ecosystem, I will help build the future—one that is smarter, greener, and profoundly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China Guangzhou</dc:title>
  <dc:creator/>
  <dc:language>en</dc:language>
  <cp:keywords/>
  <dcterms:created xsi:type="dcterms:W3CDTF">2026-07-13T02:36:04Z</dcterms:created>
  <dcterms:modified xsi:type="dcterms:W3CDTF">2026-07-13T02:36:04Z</dcterms:modified>
</cp:coreProperties>
</file>

<file path=docProps/custom.xml><?xml version="1.0" encoding="utf-8"?>
<Properties xmlns="http://schemas.openxmlformats.org/officeDocument/2006/custom-properties" xmlns:vt="http://schemas.openxmlformats.org/officeDocument/2006/docPropsVTypes"/>
</file>