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d07d65f2786fb3e9eca6623189f4ddae5c91d96"/>
    <w:p>
      <w:pPr>
        <w:pStyle w:val="Heading1"/>
      </w:pPr>
      <w:r>
        <w:t xml:space="preserve">Personal Statement: Pursuing Excellence in Electronics Engineering Within the Dynamic Landscape of Israel Jerusalem</w:t>
      </w:r>
    </w:p>
    <w:p>
      <w:pPr>
        <w:pStyle w:val="FirstParagraph"/>
      </w:pPr>
      <w:r>
        <w:t xml:space="preserve">In the heart of the ancient city where millennia of history converge with cutting-edge innovation, I stand poised to contribute my expertise as an Electronics Engineer to Israel's thriving technological ecosystem. My journey toward this pivotal moment has been meticulously shaped by a profound commitment to engineering excellence and a deep appreciation for Jerusalem's unique position as a global hub where tradition meets transformation. This Personal Statement articulates not only my technical qualifications but also my unwavering dedication to applying my skills within the specific, vibrant context of Israel Jerusalem.</w:t>
      </w:r>
    </w:p>
    <w:p>
      <w:pPr>
        <w:pStyle w:val="BodyText"/>
      </w:pPr>
      <w:r>
        <w:t xml:space="preserve">My academic foundation in Electronics Engineering was forged at [University Name], where I graduated with honors, specializing in embedded systems and signal processing. My thesis, "Low-Power Sensor Networks for Urban Environmental Monitoring," directly addressed challenges relevant to densely populated historical cities like Jerusalem. I designed a prototype system utilizing energy-harvesting microcontrollers and adaptive wireless communication protocols to monitor air quality and structural vibrations across heritage sites without disrupting their integrity—a project that demanded both technical rigor and sensitivity to cultural preservation. This experience solidified my understanding that effective electronics engineering in Jerusalem must seamlessly integrate advanced technology with the city's unique environmental, architectural, and cultural constraints.</w:t>
      </w:r>
    </w:p>
    <w:p>
      <w:pPr>
        <w:pStyle w:val="BodyText"/>
      </w:pPr>
      <w:r>
        <w:t xml:space="preserve">Professionally, I have honed my skills through roles at [Company Name], a leader in defense electronics R&amp;D. There, I contributed to the development of next-generation radar signal processing units for unmanned aerial systems. This work demanded precision in FPGA design and real-time data analysis under stringent performance constraints—skills directly transferable to Jerusalem's critical infrastructure needs. However, my motivation extends beyond technical execution; it is deeply rooted in a desire to leverage engineering solutions that serve the community. I have closely followed Israel's advancements in medical electronics and smart city initiatives, particularly projects aimed at enhancing public safety and sustainable urban development within Jerusalem’s historic quarters—a vision that aligns perfectly with my professional ethos.</w:t>
      </w:r>
    </w:p>
    <w:p>
      <w:pPr>
        <w:pStyle w:val="BodyText"/>
      </w:pPr>
      <w:r>
        <w:t xml:space="preserve">What draws me specifically to Israel Jerusalem is not merely its reputation as a tech powerhouse but the unparalleled opportunity to engage with a community where engineering directly impacts the fabric of daily life. In Jerusalem, the interplay between ancient architecture and modern needs presents complex, multifaceted challenges: optimizing communication networks through narrow cobblestone streets, designing resilient power systems for historic districts during peak tourism seasons, or developing non-invasive monitoring for cultural heritage sites. My expertise in RF circuit design and embedded systems positions me to tackle such unique problems. I am eager to collaborate with institutions like the Hebrew University of Jerusalem’s School of Electrical Engineering and local startups focused on smart city solutions, contributing to a network where academic research drives tangible community benefits.</w:t>
      </w:r>
    </w:p>
    <w:p>
      <w:pPr>
        <w:pStyle w:val="BodyText"/>
      </w:pPr>
      <w:r>
        <w:t xml:space="preserve">Furthermore, my experience working in multicultural teams—across Israel’s diverse tech landscape and internationally—has equipped me with the communication skills essential for thriving in Jerusalem. I understand that successful engineering projects here require not just technical acumen but cultural sensitivity and collaborative spirit. I have learned to bridge perspectives, whether explaining complex circuit designs to non-technical stakeholders or adapting solutions for varying urban environments. In Jerusalem, where innovation flourishes through cross-cultural exchange, this ability is paramount. I am prepared to engage respectfully with communities across the city’s varied neighborhoods, ensuring that my work supports inclusive progress.</w:t>
      </w:r>
    </w:p>
    <w:p>
      <w:pPr>
        <w:pStyle w:val="BodyText"/>
      </w:pPr>
      <w:r>
        <w:t xml:space="preserve">My vision for contributing as an Electronics Engineer in Israel Jerusalem is firmly anchored in sustainability and community-centric design. I aspire to develop energy-efficient electronics solutions tailored for the city’s high-traffic historical zones—such as solar-powered IoT devices for crowd management during religious festivals or low-cost sensor networks to preserve ancient buildings from environmental stressors. I am particularly inspired by initiatives like the "Jerusalem Smart City" project, which seeks to integrate technology with urban heritage. My technical skills in PCB design, microcontroller programming (ARM Cortex-M, PIC), and system integration would allow me to actively participate in such endeavors from day one.</w:t>
      </w:r>
    </w:p>
    <w:p>
      <w:pPr>
        <w:pStyle w:val="BodyText"/>
      </w:pPr>
      <w:r>
        <w:t xml:space="preserve">I recognize that Jerusalem is more than a location; it is a symbol of resilience and innovation. The city’s commitment to technological advancement—evidenced by its growing presence in cybersecurity, medical devices, and space technology—creates an ideal environment for an Electronics Engineer committed to meaningful impact. My career has been guided by the principle that engineering should serve humanity, and Jerusalem exemplifies this through its relentless drive to harmonize progress with heritage. I am not seeking merely a job but a place where my expertise can become part of the city’s enduring legacy of innovation.</w:t>
      </w:r>
    </w:p>
    <w:p>
      <w:pPr>
        <w:pStyle w:val="BodyText"/>
      </w:pPr>
      <w:r>
        <w:t xml:space="preserve">In conclusion, my academic background, professional experience in high-stakes electronics development, and deep commitment to contributing meaningfully within Jerusalem’s unique context make me an ideal candidate for this opportunity. I am ready to bring my passion for circuit design, embedded systems expertise, and community-focused mindset to Israel Jerusalem—a city where engineering does not just solve problems but helps shape a more connected, sustainable future. I eagerly anticipate the possibility of joining your team and contributing to the next chapter of technological excellence in this historic yet forward-looking metropolis.</w:t>
      </w:r>
    </w:p>
    <w:p>
      <w:pPr>
        <w:pStyle w:val="BodyText"/>
      </w:pPr>
      <w:r>
        <w:t xml:space="preserve">Thank you for considering my application. I am confident that my skills and vision align precisely with the challenges and opportunities awaiting Electronics Engineers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Israel Jerusalem</dc:title>
  <dc:creator/>
  <dc:language>en</dc:language>
  <cp:keywords/>
  <dcterms:created xsi:type="dcterms:W3CDTF">2026-06-23T03:21:55Z</dcterms:created>
  <dcterms:modified xsi:type="dcterms:W3CDTF">2026-06-23T03:21:55Z</dcterms:modified>
</cp:coreProperties>
</file>

<file path=docProps/custom.xml><?xml version="1.0" encoding="utf-8"?>
<Properties xmlns="http://schemas.openxmlformats.org/officeDocument/2006/custom-properties" xmlns:vt="http://schemas.openxmlformats.org/officeDocument/2006/docPropsVTypes"/>
</file>