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(Naples,</w:t>
      </w:r>
      <w:r>
        <w:t xml:space="preserve"> </w:t>
      </w:r>
      <w:r>
        <w:t xml:space="preserve">Italy)</w:t>
      </w:r>
    </w:p>
    <w:bookmarkStart w:id="20" w:name="X097bdcdbb483c3496772d30f67a1d223f3d44dd"/>
    <w:p>
      <w:pPr>
        <w:pStyle w:val="Heading1"/>
      </w:pPr>
      <w:r>
        <w:t xml:space="preserve">Personal Statement: Pursuing Excellence in Electronics Engineering in Naples, Italy</w:t>
      </w:r>
    </w:p>
    <w:p>
      <w:pPr>
        <w:pStyle w:val="FirstParagraph"/>
      </w:pPr>
      <w:r>
        <w:t xml:space="preserve">In the vibrant heart of Southern Italy, where ancient history intertwines with modern innovation and the Mediterranean sun bathes the bustling streets of Naples, I have forged my identity as a dedicated Electronics Engineer. This dynamic city—la città che respira (the city that breathes)—is not merely a geographical location in my professional journey; it is the crucible where I intend to apply my technical expertise, cultural sensitivity, and unwavering passion for transforming engineering challenges into solutions that serve communities. My Personal Statement articulates why Naples represents the ideal environment to launch and elevate my career as an Electronics Engineer.</w:t>
      </w:r>
    </w:p>
    <w:p>
      <w:pPr>
        <w:pStyle w:val="BodyText"/>
      </w:pPr>
      <w:r>
        <w:t xml:space="preserve">My academic foundation in Electronics Engineering at the University of Bologna instilled a rigorous approach to circuit design, signal processing, and embedded systems. However, it was during an internship with a renewable energy startup operating in Campania that I truly understood the power of context-driven engineering. We developed IoT-based monitoring systems for solar microgrids deployed across rural villages near Naples. Witnessing firsthand how voltage fluctuations in aging infrastructure impacted households—particularly those in historic districts where modernizing without compromising heritage is paramount—cemented my resolve to specialize in resilient, community-centric electronics solutions. This experience revealed that true engineering excellence requires not just technical mastery but a deep appreciation for the socio-geographical landscape it serves. Naples, with its complex blend of historic urban fabric, rapid technological adoption in emerging sectors like smart port operations (e.g., Port of Naples), and pressing environmental challenges like coastal erosion near Positano, is the perfect arena for this mission.</w:t>
      </w:r>
    </w:p>
    <w:p>
      <w:pPr>
        <w:pStyle w:val="BodyText"/>
      </w:pPr>
      <w:r>
        <w:t xml:space="preserve">My professional projects consistently reflect a commitment to solving real-world problems with an Electronics Engineer’s precision. Most notably, I led a team designing low-power sensor networks for flood monitoring in the Sarno River basin—a critical initiative given Naples’ vulnerability to flash floods exacerbated by climate change. We integrated environmental sensors with local weather data streams using Raspberry Pi and LoRaWAN, creating an early-warning system that reduced response times by 40%. This project demanded not only technical skill but also collaboration with municipal officials in the Campania region. It taught me that effective Electronics Engineering is a bridge between hardware, software, and human needs—a principle I will carry to Naples. The city’s ambitious Smart City initiatives, particularly those targeting sustainable mobility (like the new e-bus fleet for public transport) and heritage preservation (using LiDAR for monument monitoring), present an unparalleled opportunity to contribute meaningfully.</w:t>
      </w:r>
    </w:p>
    <w:p>
      <w:pPr>
        <w:pStyle w:val="BodyText"/>
      </w:pPr>
      <w:r>
        <w:t xml:space="preserve">Why Naples, specifically? Beyond its rich culture—where the aroma of espresso mingles with street musicians and historic piazzas buzz with life—I am drawn by its unique convergence of challenges and opportunities. Naples is a living laboratory: the dense urban environment tests the limits of wireless communication, while its status as a major Mediterranean port demands cutting-edge logistics electronics. The presence of institutions like the University Federico II (a leader in engineering research) and innovative hubs such as Parco Tecnologico della Campania provides a fertile ecosystem for growth. I am eager to engage with these resources, collaborate with local firms tackling issues from optimizing energy grids for historic buildings to developing medical electronics for regional health initiatives, and learn from Naples’ renowned blend of entrepreneurial spirit and technical heritage.</w:t>
      </w:r>
    </w:p>
    <w:p>
      <w:pPr>
        <w:pStyle w:val="BodyText"/>
      </w:pPr>
      <w:r>
        <w:t xml:space="preserve">I recognize that succeeding as an Electronics Engineer in Italy requires more than just expertise; it demands cultural fluency. I have immersed myself in learning Italian (reaching C1 proficiency), studying Neapolitan dialect nuances, and understanding local work ethics. I understand the value of relationships in Italian professional life—the "reti" (networks) that build trust—and I am committed to contributing positively to the community from day one. In Naples, where engineering solutions often impact daily life directly—from traffic management on Via Toledo to power resilience in Chiaia—I aim not just to design circuits but to engineer harmony between technology and human experience.</w:t>
      </w:r>
    </w:p>
    <w:p>
      <w:pPr>
        <w:pStyle w:val="BodyText"/>
      </w:pPr>
      <w:r>
        <w:t xml:space="preserve">My vision for my career as an Electronics Engineer is intrinsically linked to the future of Naples. I aspire to work with firms like Leonardo S.p.A. (with its strong presence in Campania) or innovative startups at the Parco Tecnologico, developing next-generation systems for sustainable urban living. For instance, I am particularly excited about applying my skills in sensor fusion and AI-driven analytics to enhance the city’s waste management infrastructure—a critical need given Naples’ population density and historical challenges. My goal is to become a leader who doesn’t just deliver technical excellence but elevates the community through it, ensuring that every circuit board I help design contributes to a more connected, resilient, and vibrant Naples.</w:t>
      </w:r>
    </w:p>
    <w:p>
      <w:pPr>
        <w:pStyle w:val="BodyText"/>
      </w:pPr>
      <w:r>
        <w:t xml:space="preserve">As I prepare to bring my skills as an Electronics Engineer to Italy’s most dynamic city, I do so with profound respect for its culture and a clear-eyed view of its engineering needs. The streets of Naples have inspired me not just as a destination but as a purpose. Here, amidst the beauty of the Bay and the rhythm of life that pulses through every piazza, I will channel my expertise to create electronics solutions that are not merely functional but deeply meaningful. This is where I belong—not simply because it is in Italy, but because Naples demands innovation with soul, and I am ready to answer that call. My Personal Statement is not just an introduction; it’s a promise: to be an Electronics Engineer who builds for Naples, with Naples.</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(Naples, Italy)</dc:title>
  <dc:creator/>
  <dc:language>en</dc:language>
  <cp:keywords/>
  <dcterms:created xsi:type="dcterms:W3CDTF">2026-07-01T14:05:30Z</dcterms:created>
  <dcterms:modified xsi:type="dcterms:W3CDTF">2026-07-01T14:05:30Z</dcterms:modified>
</cp:coreProperties>
</file>

<file path=docProps/custom.xml><?xml version="1.0" encoding="utf-8"?>
<Properties xmlns="http://schemas.openxmlformats.org/officeDocument/2006/custom-properties" xmlns:vt="http://schemas.openxmlformats.org/officeDocument/2006/docPropsVTypes"/>
</file>