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9d9dadea48bfb475674e2cc2b9604bdcac39"/>
    <w:p>
      <w:pPr>
        <w:pStyle w:val="Heading1"/>
      </w:pPr>
      <w:r>
        <w:t xml:space="preserve">Personal Statement: Aspiring Electronics Engineer Dedicated to Advancing Technology in Nepal Kathmandu</w:t>
      </w:r>
    </w:p>
    <w:p>
      <w:pPr>
        <w:pStyle w:val="FirstParagraph"/>
      </w:pPr>
      <w:r>
        <w:rPr>
          <w:bCs/>
          <w:b/>
        </w:rPr>
        <w:t xml:space="preserve">Introduction and Professional Vision</w:t>
      </w:r>
    </w:p>
    <w:p>
      <w:pPr>
        <w:pStyle w:val="BodyText"/>
      </w:pPr>
      <w:r>
        <w:t xml:space="preserve">As a passionate Electronics Engineer with deep roots in Nepal Kathmandu, my personal statement is a testament to my unwavering commitment to leveraging technology for the socio-economic advancement of our nation. Born and raised in the vibrant heart of Kathmandu Valley, I have witnessed firsthand how technological innovation can transform communities—from addressing power outages that plague urban neighborhoods to bridging connectivity gaps in remote mountain villages. This personal journey has crystallized my mission: to become a leading Electronics Engineer who designs practical, sustainable solutions tailored to Nepal's unique challenges and aspirations. My goal is not merely to work within Kathmandu’s thriving tech ecosystem but to actively contribute to its growth as a hub for innovation that serves all Nepalis.</w:t>
      </w:r>
    </w:p>
    <w:p>
      <w:pPr>
        <w:pStyle w:val="BodyText"/>
      </w:pPr>
      <w:r>
        <w:rPr>
          <w:bCs/>
          <w:b/>
        </w:rPr>
        <w:t xml:space="preserve">Academic Foundation and Local Context</w:t>
      </w:r>
    </w:p>
    <w:p>
      <w:pPr>
        <w:pStyle w:val="BodyText"/>
      </w:pPr>
      <w:r>
        <w:t xml:space="preserve">My academic journey at Tribhuvan University’s Faculty of Engineering, Nepal, provided me with rigorous training in analog and digital circuit design, embedded systems, and telecommunications. However, what truly distinguished my education was the emphasis on context-driven problem-solving. Courses like "Renewable Energy Systems for Mountainous Regions" directly addressed Kathmandu Valley’s energy vulnerabilities—where grid instability affects over 60% of households during monsoon seasons. I immersed myself in projects that mirrored Nepal's realities: developing a low-cost solar-powered microgrid controller for rural schools near Dhulikhel, and designing an IoT-based air quality sensor network for Kathmandu’s densely populated streets. These experiences taught me that Electronics Engineering in Nepal Kathmandu cannot be generic; it demands cultural sensitivity, resourcefulness, and an intimate understanding of local infrastructure constraints.</w:t>
      </w:r>
    </w:p>
    <w:p>
      <w:pPr>
        <w:pStyle w:val="BodyText"/>
      </w:pPr>
      <w:r>
        <w:rPr>
          <w:bCs/>
          <w:b/>
        </w:rPr>
        <w:t xml:space="preserve">Professional Experience: Engineering Solutions for Nepal</w:t>
      </w:r>
    </w:p>
    <w:p>
      <w:pPr>
        <w:pStyle w:val="BodyText"/>
      </w:pPr>
      <w:r>
        <w:t xml:space="preserve">During my internship at</w:t>
      </w:r>
      <w:r>
        <w:t xml:space="preserve"> </w:t>
      </w:r>
      <w:r>
        <w:rPr>
          <w:iCs/>
          <w:i/>
        </w:rPr>
        <w:t xml:space="preserve">Nepal Telecommunications (NTC)</w:t>
      </w:r>
      <w:r>
        <w:t xml:space="preserve">, I collaborated on upgrading Kathmandu’s 4G network in the Kathmandu Valley, focusing on signal optimization in hilly terrain. This project required me to troubleshoot RF interference caused by narrow streets and dense construction—challenges uniquely prevalent in Nepal’s urban centers. I designed a prototype antenna array that improved signal coverage by 35% in congested areas like Thamel and Patan, reducing dropped calls for over 20,000 users. Later, as a freelance engineer at</w:t>
      </w:r>
      <w:r>
        <w:t xml:space="preserve"> </w:t>
      </w:r>
      <w:r>
        <w:rPr>
          <w:iCs/>
          <w:i/>
        </w:rPr>
        <w:t xml:space="preserve">Green Tech Innovations Nepal</w:t>
      </w:r>
      <w:r>
        <w:t xml:space="preserve">, I spearheaded the development of a battery-free environmental monitoring system for Kathmandu’s drinking water sources. Using solar energy and LoRaWAN technology, this device transmitted real-time data on water quality to local health authorities—directly supporting Nepal’s Sustainable Development Goals (SDGs). These experiences reinforced that Electronics Engineers in Nepal Kathmandu must prioritize scalability, affordability, and community engagement.</w:t>
      </w:r>
    </w:p>
    <w:p>
      <w:pPr>
        <w:pStyle w:val="BodyText"/>
      </w:pPr>
      <w:r>
        <w:rPr>
          <w:bCs/>
          <w:b/>
        </w:rPr>
        <w:t xml:space="preserve">Technical Competencies Aligned with Nepal's Needs</w:t>
      </w:r>
    </w:p>
    <w:p>
      <w:pPr>
        <w:pStyle w:val="BodyText"/>
      </w:pPr>
      <w:r>
        <w:t xml:space="preserve">My skill set is strategically honed for the Nepali context. I am proficient in PCB design (using Altium Designer), microcontroller programming (Arduino, STM32), and wireless communication protocols critical for Nepal’s evolving tech landscape—such as NB-IoT and LoRaWAN, which are ideal for low-bandwidth rural connectivity. I also possess hands-on experience with renewable energy integration; having installed solar chargers for community health posts in Nuwakot District. Crucially, I understand that Electronics Engineering in Nepal Kathmandu extends beyond hardware—it requires collaboration with NGOs like</w:t>
      </w:r>
      <w:r>
        <w:t xml:space="preserve"> </w:t>
      </w:r>
      <w:r>
        <w:rPr>
          <w:iCs/>
          <w:i/>
        </w:rPr>
        <w:t xml:space="preserve">Prayas Nepal</w:t>
      </w:r>
      <w:r>
        <w:t xml:space="preserve"> </w:t>
      </w:r>
      <w:r>
        <w:t xml:space="preserve">and government bodies such as the Alternative Energy Promotion Centre (AEPC). For instance, I recently assisted AEPC in conducting feasibility studies for micro-hydro projects in the Koshi region, ensuring technical designs aligned with local labor capabilities and environmental regulations.</w:t>
      </w:r>
    </w:p>
    <w:p>
      <w:pPr>
        <w:pStyle w:val="BodyText"/>
      </w:pPr>
      <w:r>
        <w:rPr>
          <w:bCs/>
          <w:b/>
        </w:rPr>
        <w:t xml:space="preserve">Cultural Resonance and Community Commitment</w:t>
      </w:r>
    </w:p>
    <w:p>
      <w:pPr>
        <w:pStyle w:val="BodyText"/>
      </w:pPr>
      <w:r>
        <w:t xml:space="preserve">What sets me apart as an Electronics Engineer in Nepal Kathmandu is my embedded cultural understanding. I speak Nepali fluently and have volunteered with</w:t>
      </w:r>
      <w:r>
        <w:t xml:space="preserve"> </w:t>
      </w:r>
      <w:r>
        <w:rPr>
          <w:iCs/>
          <w:i/>
        </w:rPr>
        <w:t xml:space="preserve">Shikhar Youth Network</w:t>
      </w:r>
      <w:r>
        <w:t xml:space="preserve">, teaching basic electronics to students at a Kathmandu school in Baluwatar. This work revealed how limited access to STEM education stifles local talent—a challenge I am determined to address through mentorship. In my personal statement, I emphasize that true innovation in Nepal begins with empowering communities: "When we design solutions alongside Nepali engineers and citizens, technology becomes a catalyst for inclusive growth." This philosophy guided my recent project developing low-cost agricultural sensors for Kathmandu Valley farmers using locally sourced components—reducing costs by 40% while increasing crop yield data accuracy.</w:t>
      </w:r>
    </w:p>
    <w:p>
      <w:pPr>
        <w:pStyle w:val="BodyText"/>
      </w:pPr>
      <w:r>
        <w:rPr>
          <w:bCs/>
          <w:b/>
        </w:rPr>
        <w:t xml:space="preserve">Future Aspirations: Shaping Nepal's Tech Future</w:t>
      </w:r>
    </w:p>
    <w:p>
      <w:pPr>
        <w:pStyle w:val="BodyText"/>
      </w:pPr>
      <w:r>
        <w:t xml:space="preserve">Moving forward, I aspire to establish an R&amp;D lab in Kathmandu focused on "Nepal-Ready" electronics—solutions resilient to earthquakes, monsoons, and power fluctuations. My vision includes partnering with institutions like the Nepal Engineering College (NEC) to create a student incubator for sustainable tech startups. I am particularly eager to contribute to Nepal’s National Energy Policy 2023, which prioritizes decentralized renewable systems. As an Electronics Engineer deeply committed to Kathmandu’s potential, I aim not only to build circuits but also bridges between global innovation and grassroots needs. In a country where 70% of the population relies on agriculture or small enterprises, my work will focus on tools that enhance livelihoods—like solar-powered irrigation controllers or mobile-based supply chain trackers for handicraft exporters in Bhaktapur.</w:t>
      </w:r>
    </w:p>
    <w:p>
      <w:pPr>
        <w:pStyle w:val="BodyText"/>
      </w:pPr>
      <w:r>
        <w:rPr>
          <w:bCs/>
          <w:b/>
        </w:rPr>
        <w:t xml:space="preserve">Conclusion: A Personal Statement of Purpose</w:t>
      </w:r>
    </w:p>
    <w:p>
      <w:pPr>
        <w:pStyle w:val="BodyText"/>
      </w:pPr>
      <w:r>
        <w:t xml:space="preserve">In closing, this personal statement encapsulates my identity as an Electronics Engineer who sees Nepal Kathmandu not just as a workplace, but as the living laboratory where technology must serve humanity first. My education, projects, and cultural roots have prepared me to address Nepal’s most pressing needs: energy access, rural connectivity, and climate resilience. I am ready to bring technical excellence alongside humility—knowing that the best electronics designed in Kathmandu are those built with and for Nepalis. As we stand on the cusp of Nepal’s digital revolution, I pledge to be an engineer who ensures no community is left behind in our nation’s ascent. Together, we will transform Kathmandu from a city of challenges into a beacon of sustainable innovation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2026-03-03T23:13:09Z</dcterms:created>
  <dcterms:modified xsi:type="dcterms:W3CDTF">2026-03-03T23:13:09Z</dcterms:modified>
</cp:coreProperties>
</file>

<file path=docProps/custom.xml><?xml version="1.0" encoding="utf-8"?>
<Properties xmlns="http://schemas.openxmlformats.org/officeDocument/2006/custom-properties" xmlns:vt="http://schemas.openxmlformats.org/officeDocument/2006/docPropsVTypes"/>
</file>