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Senegal</w:t>
      </w:r>
      <w:r>
        <w:t xml:space="preserve"> </w:t>
      </w:r>
      <w:r>
        <w:t xml:space="preserve">Dakar</w:t>
      </w:r>
    </w:p>
    <w:bookmarkStart w:id="20" w:name="X52796a553205f86f17d1cd1eda536e6b3e245f0"/>
    <w:p>
      <w:pPr>
        <w:pStyle w:val="Heading1"/>
      </w:pPr>
      <w:r>
        <w:t xml:space="preserve">Personal Statement for Electronics Engineer Position in Dakar, Senegal</w:t>
      </w:r>
    </w:p>
    <w:p>
      <w:pPr>
        <w:pStyle w:val="FirstParagraph"/>
      </w:pPr>
      <w:r>
        <w:t xml:space="preserve">My journey toward becoming an Electronics Engineer has been deeply intertwined with the vibrant energy and developmental potential of Senegal, particularly Dakar. From childhood summers spent navigating the bustling markets of Ouakam to witnessing the rapid digital transformation reshaping this coastal capital, I have developed a profound appreciation for how technology can uplift communities. This Personal Statement articulates my professional dedication to electronics engineering, my commitment to contributing meaningfully within Senegal’s dynamic technological landscape, and my unwavering focus on advancing solutions specifically tailored for Dakar and its surrounding regions.</w:t>
      </w:r>
    </w:p>
    <w:p>
      <w:pPr>
        <w:pStyle w:val="BodyText"/>
      </w:pPr>
      <w:r>
        <w:t xml:space="preserve">My academic foundation was built at the École Supérieure Polytechnique de Dakar (ESP), where I earned a Bachelor’s degree in Electronics Engineering with honors. The curriculum, designed to address Africa’s unique engineering challenges, emphasized practical application over theoretical abstraction. Courses like "Renewable Energy Systems for Emerging Economies" and "Telecommunications Infrastructure Development" were not just academic exercises but direct responses to Senegal's needs—where over 50% of rural populations still lack reliable electricity access, and mobile penetration exceeds 85%. I remember designing a low-cost solar-powered sensor network during my final year project, intended for monitoring water quality in the Diakhao River basin near Dakar. This experience crystallized my understanding: electronics engineering in Senegal must prioritize affordability, resilience, and local relevance—not generic Western models.</w:t>
      </w:r>
    </w:p>
    <w:p>
      <w:pPr>
        <w:pStyle w:val="BodyText"/>
      </w:pPr>
      <w:r>
        <w:t xml:space="preserve">Beyond academics, I gained invaluable field experience through an internship with Senelec (Société Nationale d'Électricité), Senegal’s national utility. Working on the "Dakar Power Grid Modernization Project," I assisted in retrofitting outdated substations with smart metering systems to reduce power theft—a critical issue in urban areas like Dakar where grid losses reach 25%. This was more than technical work; it was community engagement. I learned how a single faulty circuit breaker could plunge a neighborhood into darkness for hours, affecting small businesses like the tailors’ workshops near Rue de la Liberté. My team’s solution—integrating IoT sensors that alert maintenance crews in real-time—reduced outage response time by 40%. This project cemented my belief that as an Electronics Engineer serving Senegal Dakar, success is measured not just by circuit diagrams but by restored power in homes and shops.</w:t>
      </w:r>
    </w:p>
    <w:p>
      <w:pPr>
        <w:pStyle w:val="BodyText"/>
      </w:pPr>
      <w:r>
        <w:t xml:space="preserve">I further honed my skills through a year-long collaboration with the Cité de l'Innovation de Dakar, Africa’s largest tech hub. There, I contributed to "Mobile Money for All," an initiative to adapt payment infrastructure for low-bandwidth areas. My role involved designing simplified GSM modules that functioned reliably even during network congestion—a common challenge in densely populated Dakar neighborhoods like Pikine. This work directly supported Senegalese entrepreneurs, enabling street vendors to accept digital payments without costly data plans. It was a powerful reminder that electronics engineering here isn’t about cutting-edge chips alone; it’s about making technology accessible to those who need it most.</w:t>
      </w:r>
    </w:p>
    <w:p>
      <w:pPr>
        <w:pStyle w:val="BodyText"/>
      </w:pPr>
      <w:r>
        <w:t xml:space="preserve">What draws me specifically to Senegal Dakar is its unique convergence of opportunity and urgency. As Africa’s digital frontier, Dakar hosts over 60% of the continent’s tech startups, yet faces infrastructural gaps that demand innovative engineering solutions. I am eager to apply my expertise in embedded systems and renewable energy integration toward projects like expanding solar microgrids across Dakar’s informal settlements or enhancing Sénégalais mobile networks for educational platforms. For instance, I envision developing low-cost IoT kits for schools in Thies region—using recycled components—to teach electronics principles while monitoring classroom conditions (lighting, temperature), directly supporting Senegal’s National Digital Education Strategy.</w:t>
      </w:r>
    </w:p>
    <w:p>
      <w:pPr>
        <w:pStyle w:val="BodyText"/>
      </w:pPr>
      <w:r>
        <w:t xml:space="preserve">My technical proficiency spans circuit design (using Altium Designer and LTspice), programming in C/C++ for microcontrollers (Arduino, ESP32), and understanding of Senegalese regulatory standards. Crucially, I speak French fluently—Senegal’s official language—and have basic Wolof, allowing me to bridge communication gaps between engineers and local communities. This cultural fluency is vital; an Electronics Engineer in Senegal Dakar must listen as much as they design.</w:t>
      </w:r>
    </w:p>
    <w:p>
      <w:pPr>
        <w:pStyle w:val="BodyText"/>
      </w:pPr>
      <w:r>
        <w:t xml:space="preserve">I recognize that engineering in Senegal Dakar requires humility and long-term commitment. I am not seeking a temporary assignment but a career embedded in the community. My goal is to collaborate with local institutions like ISIT (Institut Supérieur des Technologies de l'Information et de la Communication) to mentor future engineers, ensuring Senegalese talent drives its own technological sovereignty. I also aim to contribute to initiatives such as Dakar’s Smart City project, focusing on sustainable transport systems and waste management sensors—areas where my expertise aligns with Dakar’s 2035 urban development vision.</w:t>
      </w:r>
    </w:p>
    <w:p>
      <w:pPr>
        <w:pStyle w:val="BodyText"/>
      </w:pPr>
      <w:r>
        <w:t xml:space="preserve">In conclusion, this Personal Statement reflects not just my qualifications as an Electronics Engineer, but my deep-rooted commitment to Senegal Dakar. I have witnessed firsthand how well-designed electronics can transform livelihoods—from powering a fisherman’s refrigerator in Ngor to enabling telemedicine in rural health centers. The challenges here are complex, but they are also profoundly motivating. I am ready to bring my technical skills, cultural sensitivity, and passion for community-driven innovation to serve Senegal Dakar as a dedicated Electronics Engineer. My ambition is clear: to help build a future where technology serves all citizens of Senegal with the same intensity that Dakar’s spirit ignites in me.</w:t>
      </w:r>
    </w:p>
    <w:p>
      <w:pPr>
        <w:pStyle w:val="BodyText"/>
      </w:pPr>
      <w:r>
        <w:t xml:space="preserve">— [Your Name], Electronics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Senegal Dakar</dc:title>
  <dc:creator/>
  <dc:language>en</dc:language>
  <cp:keywords/>
  <dcterms:created xsi:type="dcterms:W3CDTF">2026-04-24T11:03:12Z</dcterms:created>
  <dcterms:modified xsi:type="dcterms:W3CDTF">2026-04-24T11:03:12Z</dcterms:modified>
</cp:coreProperties>
</file>

<file path=docProps/custom.xml><?xml version="1.0" encoding="utf-8"?>
<Properties xmlns="http://schemas.openxmlformats.org/officeDocument/2006/custom-properties" xmlns:vt="http://schemas.openxmlformats.org/officeDocument/2006/docPropsVTypes"/>
</file>