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569d1c74f4cd8f7f9794146e97e92450e0f369e"/>
    <w:p>
      <w:pPr>
        <w:pStyle w:val="Heading1"/>
      </w:pPr>
      <w:r>
        <w:t xml:space="preserve">Personal Statement: Pursuing Excellence as an Electronics Engineer in Valencia, Spain</w:t>
      </w:r>
    </w:p>
    <w:p>
      <w:pPr>
        <w:pStyle w:val="FirstParagraph"/>
      </w:pPr>
      <w:r>
        <w:t xml:space="preserve">From the sun-drenched streets of Valencia to its cutting-edge technology parks, I have long been captivated by the dynamic fusion of tradition and innovation that defines this vibrant region. My journey as an Electronics Engineer has been meticulously shaped by a profound admiration for Spain's technological landscape, with Valencia emerging as the singular destination where I intend to apply my expertise, contribute meaningfully to local industry growth, and immerse myself in a community that champions both engineering excellence and cultural richness. This</w:t>
      </w:r>
      <w:r>
        <w:t xml:space="preserve"> </w:t>
      </w:r>
      <w:r>
        <w:rPr>
          <w:bCs/>
          <w:b/>
        </w:rPr>
        <w:t xml:space="preserve">Personal Statement</w:t>
      </w:r>
      <w:r>
        <w:t xml:space="preserve"> </w:t>
      </w:r>
      <w:r>
        <w:t xml:space="preserve">articulates my professional trajectory, technical competencies, and unwavering commitment to becoming an integral part of Valencia's thriving electronics ecosystem.</w:t>
      </w:r>
    </w:p>
    <w:p>
      <w:pPr>
        <w:pStyle w:val="BodyText"/>
      </w:pPr>
      <w:r>
        <w:t xml:space="preserve">My academic foundation was forged at the prestigious Polytechnic University of Valencia (UPV), where I earned my Master’s degree in Advanced Electronics Engineering with honors. The curriculum immersed me in areas directly relevant to Valencia’s industrial priorities: embedded systems design, renewable energy integration, and IoT for smart city applications. Crucially, the university’s strong industry partnerships—particularly with Valencian enterprises like Técnicas Reunidas and local SMEs in the Tecnópolis innovation park—provided hands-on opportunities. For instance, I led a capstone project developing low-power sensor networks for precision agriculture in the Comunidad Valenciana, collaborating with farmers in Elche to optimize water usage. This project not only honed my technical skills but also revealed how deeply electronics engineering can address regional challenges—from sustainable farming to urban infrastructure—making Valencia the natural epicenter for my career.</w:t>
      </w:r>
    </w:p>
    <w:p>
      <w:pPr>
        <w:pStyle w:val="BodyText"/>
      </w:pPr>
      <w:r>
        <w:t xml:space="preserve">Professionally, I have refined these skills through roles at leading tech firms in Madrid and Barcelona, where I designed power management systems for electric vehicle components and developed firmware for industrial automation. Yet, it was a summer internship at a Valencian renewable energy startup that crystallized my resolve to relocate. Working on grid-integration solutions for photovoltaic farms across the Mediterranean coast, I witnessed firsthand how local knowledge combined with engineering ingenuity drives real-world impact. I collaborated with engineers who spoke fluent Valencian and Spanish, navigating cultural nuances that made teamwork seamless. This experience underscored a critical truth:</w:t>
      </w:r>
      <w:r>
        <w:t xml:space="preserve"> </w:t>
      </w:r>
      <w:r>
        <w:rPr>
          <w:bCs/>
          <w:b/>
        </w:rPr>
        <w:t xml:space="preserve">Electronics Engineer</w:t>
      </w:r>
      <w:r>
        <w:t xml:space="preserve"> </w:t>
      </w:r>
      <w:r>
        <w:t xml:space="preserve">roles in Spain demand not just technical mastery but also cultural fluency and regional insight—qualities I have actively cultivated through language immersion courses and engagement with Valencia’s tech communities.</w:t>
      </w:r>
    </w:p>
    <w:p>
      <w:pPr>
        <w:pStyle w:val="BodyText"/>
      </w:pPr>
      <w:r>
        <w:t xml:space="preserve">Valencia’s strategic position as a hub for European innovation is unparalleled. The city boasts the largest concentration of R&amp;D centers focused on green technology in Spain, with initiatives like the Valencian Institute for Advanced Studies (IVIA) pushing boundaries in energy-efficient electronics. Companies such as Sener and Cepsa are spearheading projects in smart grids and sustainable manufacturing—aligning perfectly with my expertise in power electronics and system integration. I am particularly drawn to Valencia’s commitment to the United Nations Sustainable Development Goals, where my background in designing solar-powered IoT devices directly supports the region’s "Smart City" vision. This isn’t merely a career opportunity; it’s a chance to embed myself within a community where engineering serves societal progress, from reducing urban energy consumption in Valencia city centers to enhancing agricultural resilience across the Valencian countryside.</w:t>
      </w:r>
    </w:p>
    <w:p>
      <w:pPr>
        <w:pStyle w:val="BodyText"/>
      </w:pPr>
      <w:r>
        <w:t xml:space="preserve">What sets Valencia apart is its unique blend of entrepreneurial spirit and academic rigor. Unlike other European tech hubs, it offers proximity to both global industry leaders and agile startups—creating an ecosystem where a dedicated</w:t>
      </w:r>
      <w:r>
        <w:t xml:space="preserve"> </w:t>
      </w:r>
      <w:r>
        <w:rPr>
          <w:bCs/>
          <w:b/>
        </w:rPr>
        <w:t xml:space="preserve">Electronics Engineer</w:t>
      </w:r>
      <w:r>
        <w:t xml:space="preserve"> </w:t>
      </w:r>
      <w:r>
        <w:t xml:space="preserve">can transition fluidly from R&amp;D to market deployment. I am eager to contribute to this environment by leveraging my proficiency in C/C++, Python, and hardware prototyping (including PCB design with Altium Designer) while learning from Valencian engineers who have pioneered solutions for Mediterranean climate challenges. For example, I aim to develop adaptive cooling systems for electronics used in coastal industrial zones—a problem directly tied to Valencia’s geography and economic landscape.</w:t>
      </w:r>
    </w:p>
    <w:p>
      <w:pPr>
        <w:pStyle w:val="BodyText"/>
      </w:pPr>
      <w:r>
        <w:t xml:space="preserve">My cultural connection to Spain deepens my motivation. Having spent three years studying abroad in Seville and later traveling extensively through Andalusia, I appreciate how Spanish engineering values precision wrapped in warmth. In Valencia, this manifests as collaborative problem-solving that respects both technical excellence and human-centric design—a philosophy I embody daily. I have actively engaged with the Valencian Association of Engineering (AEV), attending their workshops on industrial automation standards, and am fluent in Spanish at C1 level (DELE certification). This cultural integration is non-negotiable for me: to excel as an</w:t>
      </w:r>
      <w:r>
        <w:t xml:space="preserve"> </w:t>
      </w:r>
      <w:r>
        <w:rPr>
          <w:bCs/>
          <w:b/>
        </w:rPr>
        <w:t xml:space="preserve">Electronics Engineer</w:t>
      </w:r>
      <w:r>
        <w:t xml:space="preserve"> </w:t>
      </w:r>
      <w:r>
        <w:t xml:space="preserve">in Spain, one must speak the language of both technology and community.</w:t>
      </w:r>
    </w:p>
    <w:p>
      <w:pPr>
        <w:pStyle w:val="BodyText"/>
      </w:pPr>
      <w:r>
        <w:t xml:space="preserve">Looking ahead, I envision my career path within Valencia’s innovation fabric. My immediate goal is to join a forward-thinking company or research group where I can apply my skills to projects like optimizing renewable microgrids for Valencian municipalities or advancing medical electronics in collaboration with the University Hospital of Valencia (HUV). In the long term, I aspire to mentor young engineers through UPV’s industry programs, fostering talent that stays within the region. Valencia isn’t just a location—it’s a promise of growth where my work as an</w:t>
      </w:r>
      <w:r>
        <w:t xml:space="preserve"> </w:t>
      </w:r>
      <w:r>
        <w:rPr>
          <w:bCs/>
          <w:b/>
        </w:rPr>
        <w:t xml:space="preserve">Electronics Engineer</w:t>
      </w:r>
      <w:r>
        <w:t xml:space="preserve"> </w:t>
      </w:r>
      <w:r>
        <w:t xml:space="preserve">can directly enhance the quality of life for its residents while contributing to Spain’s technological sovereignty.</w:t>
      </w:r>
    </w:p>
    <w:p>
      <w:pPr>
        <w:pStyle w:val="BodyText"/>
      </w:pPr>
      <w:r>
        <w:t xml:space="preserve">In conclusion, this</w:t>
      </w:r>
      <w:r>
        <w:t xml:space="preserve"> </w:t>
      </w:r>
      <w:r>
        <w:rPr>
          <w:bCs/>
          <w:b/>
        </w:rPr>
        <w:t xml:space="preserve">Personal Statement</w:t>
      </w:r>
      <w:r>
        <w:t xml:space="preserve"> </w:t>
      </w:r>
      <w:r>
        <w:t xml:space="preserve">reflects not merely my qualifications, but my lived commitment to Valencia. It is a region where engineering transcends circuit boards and code—it becomes part of the city’s heartbeat. I am ready to bring my expertise in embedded systems, sustainable energy solutions, and collaborative innovation to this vibrant community. With its unparalleled blend of historical depth, modern ambition, and passion for technological progress, Valencia represents the ideal stage for me to grow as an</w:t>
      </w:r>
      <w:r>
        <w:t xml:space="preserve"> </w:t>
      </w:r>
      <w:r>
        <w:rPr>
          <w:bCs/>
          <w:b/>
        </w:rPr>
        <w:t xml:space="preserve">Electronics Engineer</w:t>
      </w:r>
      <w:r>
        <w:t xml:space="preserve">, serve Spain’s evolving needs with local relevance, and leave a tangible mark on the future of technology in the Mediterranean.</w:t>
      </w:r>
    </w:p>
    <w:p>
      <w:pPr>
        <w:pStyle w:val="BodyText"/>
      </w:pPr>
      <w:r>
        <w:t xml:space="preserve">I eagerly anticipate contributing to Valencia’s legacy as a beacon of engineering innovation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Valencia, Spain</dc:title>
  <dc:creator/>
  <dc:language>en</dc:language>
  <cp:keywords/>
  <dcterms:created xsi:type="dcterms:W3CDTF">2026-06-22T02:27:57Z</dcterms:created>
  <dcterms:modified xsi:type="dcterms:W3CDTF">2026-06-22T02:27:57Z</dcterms:modified>
</cp:coreProperties>
</file>

<file path=docProps/custom.xml><?xml version="1.0" encoding="utf-8"?>
<Properties xmlns="http://schemas.openxmlformats.org/officeDocument/2006/custom-properties" xmlns:vt="http://schemas.openxmlformats.org/officeDocument/2006/docPropsVTypes"/>
</file>