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7" w:name="X6cfd8c540d37f509202224a70629297fbc62b6b"/>
    <w:p>
      <w:pPr>
        <w:pStyle w:val="Heading1"/>
      </w:pPr>
      <w:r>
        <w:t xml:space="preserve">Personal Statement for Electronics Engineer Position</w:t>
      </w:r>
    </w:p>
    <w:p>
      <w:pPr>
        <w:pStyle w:val="FirstParagraph"/>
      </w:pPr>
      <w:r>
        <w:t xml:space="preserve">Submitted for Consideration in Sudan Khartoum</w:t>
      </w:r>
    </w:p>
    <w:bookmarkStart w:id="20" w:name="introduction-and-professional-identity"/>
    <w:p>
      <w:pPr>
        <w:pStyle w:val="Heading2"/>
      </w:pPr>
      <w:r>
        <w:t xml:space="preserve">Introduction and Professional Identity</w:t>
      </w:r>
    </w:p>
    <w:p>
      <w:pPr>
        <w:pStyle w:val="FirstParagraph"/>
      </w:pPr>
      <w:r>
        <w:t xml:space="preserve">I am writing this Personal Statement to formally express my dedication to advancing electronics engineering solutions within Sudan Khartoum. As a certified Electronics Engineer with five years of specialized experience, I have consistently focused on developing practical technologies that address the unique challenges facing our communities in Sudan. My academic foundation from the University of Khartoum's College of Engineering, combined with hands-on fieldwork across northern Sudan, has shaped my commitment to applying engineering principles where they matter most—on the ground in Sudan Khartoum.</w:t>
      </w:r>
    </w:p>
    <w:bookmarkEnd w:id="20"/>
    <w:bookmarkStart w:id="21" w:name="X2c9fd6857bd00f79dad195fc0300489fdd7a840"/>
    <w:p>
      <w:pPr>
        <w:pStyle w:val="Heading2"/>
      </w:pPr>
      <w:r>
        <w:t xml:space="preserve">Academic Foundation and Technical Expertise</w:t>
      </w:r>
    </w:p>
    <w:p>
      <w:pPr>
        <w:pStyle w:val="FirstParagraph"/>
      </w:pPr>
      <w:r>
        <w:t xml:space="preserve">My Bachelor of Science in Electronics Engineering from the University of Khartoum provided rigorous training in circuit design, microcontroller programming, and renewable energy systems—disciplines directly relevant to Sudan's infrastructure needs. During my studies, I specialized in power electronics with a thesis on "Solar-Powered Water Pumping Systems for Rural Sudan," which earned recognition at the 2021 National Engineering Conference. This project involved designing low-cost inverters capable of operating in Khartoum's extreme temperatures (up to 45°C), directly addressing our region's energy accessibility challenges.</w:t>
      </w:r>
    </w:p>
    <w:p>
      <w:pPr>
        <w:pStyle w:val="BodyText"/>
      </w:pPr>
      <w:r>
        <w:t xml:space="preserve">My technical proficiency includes proficiency in PCB design using Altium Designer, embedded systems development with Arduino and Raspberry Pi, and industrial automation with PLC programming. I also hold certifications in renewable energy integration (from the International Renewable Energy Agency) and project management (PMP), ensuring my work meets international standards while remaining locally adaptable.</w:t>
      </w:r>
    </w:p>
    <w:bookmarkEnd w:id="21"/>
    <w:bookmarkStart w:id="22" w:name="Xda35e3792c40663259bf291253d2e60ecfe82fe"/>
    <w:p>
      <w:pPr>
        <w:pStyle w:val="Heading2"/>
      </w:pPr>
      <w:r>
        <w:t xml:space="preserve">Field Experience in Sudan Khartoum Context</w:t>
      </w:r>
    </w:p>
    <w:p>
      <w:pPr>
        <w:pStyle w:val="FirstParagraph"/>
      </w:pPr>
      <w:r>
        <w:t xml:space="preserve">Since graduating, I have contributed to five major projects directly benefiting Sudan Khartoum. Most notably, as Lead Electronics Engineer at Nile Tech Solutions (Khartoum), I designed and deployed a smart grid monitoring system for the city's municipal water treatment plants. This project reduced power consumption by 28% during peak hours—a critical achievement given Khartoum's frequent electricity shortages. My team installed over 150 sensor nodes across the city, using locally sourced components to keep costs low while maintaining reliability in dusty, high-temperature environments.</w:t>
      </w:r>
    </w:p>
    <w:p>
      <w:pPr>
        <w:pStyle w:val="BodyText"/>
      </w:pPr>
      <w:r>
        <w:t xml:space="preserve">I also spearheaded a community initiative providing free electronics repair workshops at Al-Nile University. Teaching 200+ residents basic circuit troubleshooting and solar charger assembly skills demonstrated my belief that technological advancement must be inclusive. This work directly responded to Khartoum's need for sustainable local capacity building, especially in underserved neighborhoods like Karrakab.</w:t>
      </w:r>
    </w:p>
    <w:bookmarkEnd w:id="22"/>
    <w:bookmarkStart w:id="23" w:name="X1606a0ecbedbee5d3e1e67eca422effcd637062"/>
    <w:p>
      <w:pPr>
        <w:pStyle w:val="Heading2"/>
      </w:pPr>
      <w:r>
        <w:t xml:space="preserve">Understanding Sudan Khartoum's Engineering Challenges</w:t>
      </w:r>
    </w:p>
    <w:p>
      <w:pPr>
        <w:pStyle w:val="FirstParagraph"/>
      </w:pPr>
      <w:r>
        <w:t xml:space="preserve">What sets my approach apart is my deep contextual understanding of Sudan Khartoum. I recognize that engineering solutions here cannot be imported—they must be resilient to sandstorms, power fluctuations, and limited supply chains. For instance, when designing the water treatment monitoring system mentioned earlier, we prioritized modular components that could be serviced with locally available tools rather than relying on specialized international parts.</w:t>
      </w:r>
    </w:p>
    <w:p>
      <w:pPr>
        <w:pStyle w:val="BodyText"/>
      </w:pPr>
      <w:r>
        <w:t xml:space="preserve">I've also studied Khartoum's specific energy landscape: with only 45% of the city connected to reliable power grids (World Bank, 2023), my work consistently integrates renewable microgrids. My recent project installing solar-powered street lighting in Old Khartoum not only improved public safety but used recycled components from decommissioned military equipment—showing how resourcefulness can overcome scarcity.</w:t>
      </w:r>
    </w:p>
    <w:bookmarkEnd w:id="23"/>
    <w:bookmarkStart w:id="24" w:name="X53a5fc74e164e33fbd5428b1a48035fc2391b3c"/>
    <w:p>
      <w:pPr>
        <w:pStyle w:val="Heading2"/>
      </w:pPr>
      <w:r>
        <w:t xml:space="preserve">Why Sudan Khartoum Matters to My Professional Mission</w:t>
      </w:r>
    </w:p>
    <w:p>
      <w:pPr>
        <w:pStyle w:val="FirstParagraph"/>
      </w:pPr>
      <w:r>
        <w:t xml:space="preserve">Sudan Khartoum isn't just where I work—it's where I was born and raised. This personal connection fuels my mission to make engineering serve people, not the other way around. While many engineers seek opportunities abroad, I've chosen to stay because I believe Sudan needs homegrown expertise now more than ever. The 2023 infrastructure crisis in Khartoum—where power outages disrupted hospitals and schools for weeks—showed me how urgently we need locally adapted solutions.</w:t>
      </w:r>
    </w:p>
    <w:p>
      <w:pPr>
        <w:pStyle w:val="BodyText"/>
      </w:pPr>
      <w:r>
        <w:t xml:space="preserve">My vision is to establish an electronics innovation hub in Khartoum that bridges academic research and community needs. Partnering with institutions like the Sudanese Engineering Society, I aim to create training programs for young engineers focused on sustainable design for arid climates. This isn't theoretical for me; I've already started mentoring students at Khartoum University through their "Engineering for Development" club.</w:t>
      </w:r>
    </w:p>
    <w:bookmarkEnd w:id="24"/>
    <w:bookmarkStart w:id="25" w:name="X4c5e1b4624e0784040fce618fb75e3869d8975d"/>
    <w:p>
      <w:pPr>
        <w:pStyle w:val="Heading2"/>
      </w:pPr>
      <w:r>
        <w:t xml:space="preserve">Future Contributions to Sudan's Technological Landscape</w:t>
      </w:r>
    </w:p>
    <w:p>
      <w:pPr>
        <w:pStyle w:val="FirstParagraph"/>
      </w:pPr>
      <w:r>
        <w:t xml:space="preserve">Looking ahead, I plan to lead projects addressing three critical gaps in Sudan Khartoum:</w:t>
      </w:r>
    </w:p>
    <w:p>
      <w:pPr>
        <w:numPr>
          <w:ilvl w:val="0"/>
          <w:numId w:val="1001"/>
        </w:numPr>
        <w:pStyle w:val="Compact"/>
      </w:pPr>
      <w:r>
        <w:rPr>
          <w:bCs/>
          <w:b/>
        </w:rPr>
        <w:t xml:space="preserve">Telecom Infrastructure:</w:t>
      </w:r>
      <w:r>
        <w:t xml:space="preserve"> </w:t>
      </w:r>
      <w:r>
        <w:t xml:space="preserve">Developing low-cost, solar-powered mesh networks to expand mobile internet access in informal settlements</w:t>
      </w:r>
    </w:p>
    <w:p>
      <w:pPr>
        <w:numPr>
          <w:ilvl w:val="0"/>
          <w:numId w:val="1001"/>
        </w:numPr>
        <w:pStyle w:val="Compact"/>
      </w:pPr>
      <w:r>
        <w:rPr>
          <w:bCs/>
          <w:b/>
        </w:rPr>
        <w:t xml:space="preserve">Agricultural Tech:</w:t>
      </w:r>
      <w:r>
        <w:t xml:space="preserve"> </w:t>
      </w:r>
      <w:r>
        <w:t xml:space="preserve">Creating soil moisture sensors for smallholder farmers using recycled smartphone components</w:t>
      </w:r>
    </w:p>
    <w:p>
      <w:pPr>
        <w:numPr>
          <w:ilvl w:val="0"/>
          <w:numId w:val="1001"/>
        </w:numPr>
        <w:pStyle w:val="Compact"/>
      </w:pPr>
      <w:r>
        <w:rPr>
          <w:bCs/>
          <w:b/>
        </w:rPr>
        <w:t xml:space="preserve">Crisis Response Systems:</w:t>
      </w:r>
      <w:r>
        <w:t xml:space="preserve"> </w:t>
      </w:r>
      <w:r>
        <w:t xml:space="preserve">Building portable emergency power units for hospitals during blackouts</w:t>
      </w:r>
    </w:p>
    <w:p>
      <w:pPr>
        <w:pStyle w:val="FirstParagraph"/>
      </w:pPr>
      <w:r>
        <w:t xml:space="preserve">I've already secured preliminary funding from the Sudanese Ministry of Science and Technology for my first-phase project targeting 50 villages near Khartoum. What excites me most is how these solutions can scale—each pilot in Khartoum becomes a model for other regions facing similar challenges across the African continent.</w:t>
      </w:r>
    </w:p>
    <w:bookmarkEnd w:id="25"/>
    <w:bookmarkStart w:id="26" w:name="Xa232410e2fb45a2bae41aa746602482b14b91bd"/>
    <w:p>
      <w:pPr>
        <w:pStyle w:val="Heading2"/>
      </w:pPr>
      <w:r>
        <w:t xml:space="preserve">Conclusion: A Commitment to Rooted Innovation</w:t>
      </w:r>
    </w:p>
    <w:p>
      <w:pPr>
        <w:pStyle w:val="FirstParagraph"/>
      </w:pPr>
      <w:r>
        <w:t xml:space="preserve">This Personal Statement reflects not just my professional qualifications, but my unwavering commitment to Sudan Khartoum. As an Electronics Engineer, I understand that true innovation occurs when technology meets culture—when circuit boards are designed with sandstorm resistance and solar panels optimized for Sudan's specific climate patterns. I've spent my career ensuring that the engineering solutions we create here serve our people first.</w:t>
      </w:r>
    </w:p>
    <w:p>
      <w:pPr>
        <w:pStyle w:val="BodyText"/>
      </w:pPr>
      <w:r>
        <w:t xml:space="preserve">I am eager to contribute my skills to Khartoum's development through organizations that prioritize sustainable, community-centered technology. The challenges in Sudan Khartoum are immense, but they are also where the most meaningful engineering work happens. I don't seek merely a job; I seek to build a legacy of resilience—one circuit at a time—right here in the heart of our nation.</w:t>
      </w:r>
    </w:p>
    <w:p>
      <w:pPr>
        <w:pStyle w:val="BodyText"/>
      </w:pPr>
      <w:r>
        <w:t xml:space="preserve">With profound dedication to Sudan's technological future,</w:t>
      </w:r>
    </w:p>
    <w:p>
      <w:pPr>
        <w:pStyle w:val="BodyText"/>
      </w:pPr>
      <w:r>
        <w:t xml:space="preserve">Amina Hassan</w:t>
      </w:r>
    </w:p>
    <w:p>
      <w:pPr>
        <w:pStyle w:val="BodyText"/>
      </w:pPr>
      <w:r>
        <w:t xml:space="preserve">Electronics Engineer | Sudan Khartoum</w:t>
      </w:r>
    </w:p>
    <w:bookmarkEnd w:id="26"/>
    <w:p>
      <w:pPr>
        <w:pStyle w:val="BodyText"/>
      </w:pPr>
      <w:r>
        <w:t xml:space="preserve">Word Count: 856</w:t>
      </w:r>
    </w:p>
    <w:p>
      <w:pPr>
        <w:pStyle w:val="BodyText"/>
      </w:pPr>
      <w:r>
        <w:t xml:space="preserve">Personal Statement for Electronics Engineer Position - Sudan Khartoum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Sudan Khartoum</dc:title>
  <dc:creator/>
  <dc:language>en</dc:language>
  <cp:keywords/>
  <dcterms:created xsi:type="dcterms:W3CDTF">2026-07-13T01:47:39Z</dcterms:created>
  <dcterms:modified xsi:type="dcterms:W3CDTF">2026-07-13T01:47:39Z</dcterms:modified>
</cp:coreProperties>
</file>

<file path=docProps/custom.xml><?xml version="1.0" encoding="utf-8"?>
<Properties xmlns="http://schemas.openxmlformats.org/officeDocument/2006/custom-properties" xmlns:vt="http://schemas.openxmlformats.org/officeDocument/2006/docPropsVTypes"/>
</file>