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144c37acb36e8a507a1192c5ce319f6eab263d0"/>
    <w:p>
      <w:pPr>
        <w:pStyle w:val="Heading1"/>
      </w:pPr>
      <w:r>
        <w:t xml:space="preserve">Personal Statement: Advancing Innovation as an Electronics Engineer in the United States Los Angeles Ecosystem</w:t>
      </w:r>
    </w:p>
    <w:p>
      <w:pPr>
        <w:pStyle w:val="FirstParagraph"/>
      </w:pPr>
      <w:r>
        <w:t xml:space="preserve">From my earliest experiments with circuit boards in a high school lab to my recent work developing IoT systems for autonomous vehicle sensors, I have been driven by an unyielding passion for electronics engineering—a passion that now finds its natural evolution within the dynamic innovation landscape of United States Los Angeles. This</w:t>
      </w:r>
      <w:r>
        <w:t xml:space="preserve"> </w:t>
      </w:r>
      <w:r>
        <w:rPr>
          <w:bCs/>
          <w:b/>
        </w:rPr>
        <w:t xml:space="preserve">Personal Statement</w:t>
      </w:r>
      <w:r>
        <w:t xml:space="preserve"> </w:t>
      </w:r>
      <w:r>
        <w:t xml:space="preserve">articulates my professional journey, technical expertise, and unwavering commitment to contributing to the cutting-edge electronics industry in Southern California's most vibrant tech hub.</w:t>
      </w:r>
    </w:p>
    <w:p>
      <w:pPr>
        <w:pStyle w:val="BodyText"/>
      </w:pPr>
      <w:r>
        <w:t xml:space="preserve">My academic foundation was forged at the University of California, San Diego (UCSD), where I earned my Bachelor of Science in Electrical Engineering with honors. The institution's proximity to Los Angeles' technological corridors and its strong industry partnerships provided me with an unparalleled opportunity to bridge theoretical knowledge with real-world applications. Courses such as Advanced RF Circuit Design, Embedded Systems Development, and Power Electronics were complemented by hands-on projects at the UCSD Center for Wireless Communications—projects that directly addressed challenges facing the</w:t>
      </w:r>
      <w:r>
        <w:t xml:space="preserve"> </w:t>
      </w:r>
      <w:r>
        <w:rPr>
          <w:bCs/>
          <w:b/>
        </w:rPr>
        <w:t xml:space="preserve">Electronics Engineer</w:t>
      </w:r>
      <w:r>
        <w:t xml:space="preserve"> </w:t>
      </w:r>
      <w:r>
        <w:t xml:space="preserve">in today's market. One pivotal project involved designing a low-power wireless sensor network for environmental monitoring in urban settings, an initiative that later inspired my interest in smart city infrastructure—a field experiencing exponential growth within United States Los Angeles.</w:t>
      </w:r>
    </w:p>
    <w:p>
      <w:pPr>
        <w:pStyle w:val="BodyText"/>
      </w:pPr>
      <w:r>
        <w:t xml:space="preserve">Following graduation, I joined the engineering team at a leading aerospace and defense contractor headquartered near Los Angeles International Airport. There, as a junior</w:t>
      </w:r>
      <w:r>
        <w:t xml:space="preserve"> </w:t>
      </w:r>
      <w:r>
        <w:rPr>
          <w:bCs/>
          <w:b/>
        </w:rPr>
        <w:t xml:space="preserve">Electronics Engineer</w:t>
      </w:r>
      <w:r>
        <w:t xml:space="preserve">, I contributed to the development of guidance systems for next-generation drones used in wildfire monitoring—a critical application given Southern California's frequent fire seasons. This role required meticulous attention to signal integrity, thermal management under extreme conditions, and rigorous compliance with FAA regulations. I designed PCB layouts using Altium Designer, conducted EMI/EMC testing in our on-site lab, and collaborated with cross-functional teams across the United States Los Angeles region to integrate sensor suites into flight platforms. The experience taught me that true innovation in electronics engineering isn't confined to the laboratory—it thrives at the intersection of technical precision and real-world impact.</w:t>
      </w:r>
    </w:p>
    <w:p>
      <w:pPr>
        <w:pStyle w:val="BodyText"/>
      </w:pPr>
      <w:r>
        <w:t xml:space="preserve">What distinguishes my approach is a deliberate focus on scalability and sustainability, values deeply embedded in Los Angeles' burgeoning tech culture. At my previous role, I spearheaded a project reducing power consumption by 35% in a portable medical device through innovative circuit design—a solution that resonated with LA's growing health-tech sector. This initiative was recognized by the Southern California Engineers Council and reinforced my belief that the most impactful electronics engineering must prioritize both performance and environmental responsibility. As an</w:t>
      </w:r>
      <w:r>
        <w:t xml:space="preserve"> </w:t>
      </w:r>
      <w:r>
        <w:rPr>
          <w:bCs/>
          <w:b/>
        </w:rPr>
        <w:t xml:space="preserve">Electronics Engineer</w:t>
      </w:r>
      <w:r>
        <w:t xml:space="preserve">, I understand that success in today's market hinges on creating solutions that address complex societal challenges, from energy efficiency to public safety—and Los Angeles provides a uniquely fertile ground for such work.</w:t>
      </w:r>
    </w:p>
    <w:p>
      <w:pPr>
        <w:pStyle w:val="BodyText"/>
      </w:pPr>
      <w:r>
        <w:t xml:space="preserve">The decision to seek my professional future within United States Los Angeles is not merely geographical; it is strategic. The city has evolved into one of the world's premier technology ecosystems, often dubbed "Silicon Beach," with companies like SpaceX (Elon Musk's headquarters), Tesla, and numerous AI-driven startups fostering a culture of bold innovation. I am particularly drawn to the collaborative spirit here—where venture capital firms actively fund electronics startups in neighborhoods like Playa Vista and Culver City. This environment aligns perfectly with my professional ethos: I thrive in settings where engineers, entrepreneurs, and policymakers co-create solutions that shape tomorrow's world. Moreover, Los Angeles' diverse talent pool offers unparalleled opportunities for cross-pollination of ideas—a critical factor for an</w:t>
      </w:r>
      <w:r>
        <w:t xml:space="preserve"> </w:t>
      </w:r>
      <w:r>
        <w:rPr>
          <w:bCs/>
          <w:b/>
        </w:rPr>
        <w:t xml:space="preserve">Electronics Engineer</w:t>
      </w:r>
      <w:r>
        <w:t xml:space="preserve"> </w:t>
      </w:r>
      <w:r>
        <w:t xml:space="preserve">seeking to stay at the forefront of emerging technologies like 5G infrastructure, quantum computing components, and advanced robotics.</w:t>
      </w:r>
    </w:p>
    <w:p>
      <w:pPr>
        <w:pStyle w:val="BodyText"/>
      </w:pPr>
      <w:r>
        <w:t xml:space="preserve">Moving forward, I am eager to apply my skills in analog/digital circuit design, signal processing, and embedded systems development within the United States Los Angeles technology sector. I am particularly excited about opportunities to contribute to projects that leverage LA's unique urban challenges—such as developing resilient power grid electronics for earthquake-prone regions or designing communication systems for autonomous public transportation networks. My technical proficiency includes industry-standard tools like MATLAB, LTspice, Cadence OrCAD, and ARM Cortex-based microcontroller programming. Beyond hardware expertise, I bring strong project management capabilities honed through leading a team of five engineers to deliver a complex sensor fusion system ahead of schedule.</w:t>
      </w:r>
    </w:p>
    <w:p>
      <w:pPr>
        <w:pStyle w:val="BodyText"/>
      </w:pPr>
      <w:r>
        <w:t xml:space="preserve">I also recognize that thriving in United States Los Angeles demands more than technical skill; it requires cultural fluency and community engagement. I am deeply committed to participating in local STEM outreach programs, including mentoring high school students at the Los Angeles Science Teachers Association workshops, to inspire the next generation of electronics innovators. This aligns with my belief that the future of engineering depends on cultivating diverse talent—a principle embodied by LA's own diversity as a global city.</w:t>
      </w:r>
    </w:p>
    <w:p>
      <w:pPr>
        <w:pStyle w:val="BodyText"/>
      </w:pPr>
      <w:r>
        <w:t xml:space="preserve">My ultimate goal is to become an integral part of Los Angeles' electronics engineering community, contributing not just to product development but to the city's broader mission of becoming a sustainable, technologically advanced metropolis. Whether designing chips for electric vehicles at Tesla's Gigafactory or developing AI-powered signal processing systems for USC’s research labs, I am prepared to bring relentless curiosity and precision to every challenge. The United States Los Angeles ecosystem—where creativity meets execution on an unprecedented scale—is where I envision my career reaching its highest potential as an</w:t>
      </w:r>
      <w:r>
        <w:t xml:space="preserve"> </w:t>
      </w:r>
      <w:r>
        <w:rPr>
          <w:bCs/>
          <w:b/>
        </w:rPr>
        <w:t xml:space="preserve">Electronics Engineer</w:t>
      </w:r>
      <w:r>
        <w:t xml:space="preserve">.</w:t>
      </w:r>
    </w:p>
    <w:p>
      <w:pPr>
        <w:pStyle w:val="BodyText"/>
      </w:pPr>
      <w:r>
        <w:t xml:space="preserve">In closing, this</w:t>
      </w:r>
      <w:r>
        <w:t xml:space="preserve"> </w:t>
      </w:r>
      <w:r>
        <w:rPr>
          <w:bCs/>
          <w:b/>
        </w:rPr>
        <w:t xml:space="preserve">Personal Statement</w:t>
      </w:r>
      <w:r>
        <w:t xml:space="preserve"> </w:t>
      </w:r>
      <w:r>
        <w:t xml:space="preserve">represents more than a summary of my qualifications; it is a declaration of purpose. I am ready to immerse myself in the energy, collaboration, and ambition that define electronics engineering in United States Los Angeles. My technical background, project-driven mindset, and deep respect for LA's innovation legacy position me to contribute meaningfully from day one—and to grow alongside the city as it continues redefining what's possible at the frontier of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Los Angeles</dc:title>
  <dc:creator/>
  <dc:language>en</dc:language>
  <cp:keywords/>
  <dcterms:created xsi:type="dcterms:W3CDTF">2026-07-18T18:27:19Z</dcterms:created>
  <dcterms:modified xsi:type="dcterms:W3CDTF">2026-07-18T18:27:19Z</dcterms:modified>
</cp:coreProperties>
</file>

<file path=docProps/custom.xml><?xml version="1.0" encoding="utf-8"?>
<Properties xmlns="http://schemas.openxmlformats.org/officeDocument/2006/custom-properties" xmlns:vt="http://schemas.openxmlformats.org/officeDocument/2006/docPropsVTypes"/>
</file>