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Application</w:t>
      </w:r>
      <w:r>
        <w:t xml:space="preserve"> </w:t>
      </w:r>
      <w:r>
        <w:t xml:space="preserve">-</w:t>
      </w:r>
      <w:r>
        <w:t xml:space="preserve"> </w:t>
      </w:r>
      <w:r>
        <w:t xml:space="preserve">Melbourne</w:t>
      </w:r>
    </w:p>
    <w:bookmarkStart w:id="20" w:name="X9461223430417852094fa91bf8301685fba80d6"/>
    <w:p>
      <w:pPr>
        <w:pStyle w:val="Heading1"/>
      </w:pPr>
      <w:r>
        <w:t xml:space="preserve">Personal Statement: Pursuing Environmental Engineering Excellence in Australia Melbourne</w:t>
      </w:r>
    </w:p>
    <w:p>
      <w:pPr>
        <w:pStyle w:val="FirstParagraph"/>
      </w:pPr>
      <w:r>
        <w:t xml:space="preserve">As an aspiring Environmental Engineer with a profound dedication to sustainable urban development, I am writing this Personal Statement to express my unwavering commitment to contributing to Australia's environmental resilience, specifically within the vibrant ecosystem of Melbourne. My academic journey, professional experiences, and deep admiration for Melbourne's pioneering environmental initiatives have culminated in a singular purpose: to become an integral part of Australia Melbourne's movement toward a carbon-neutral future while advancing my expertise as an Environmental Engineer.</w:t>
      </w:r>
    </w:p>
    <w:p>
      <w:pPr>
        <w:pStyle w:val="BodyText"/>
      </w:pPr>
      <w:r>
        <w:t xml:space="preserve">My fascination with environmental systems began during childhood summers spent exploring the Yarra River catchment in Victoria. Witnessing firsthand how urban expansion impacted native ecosystems ignited my resolve to pursue environmental engineering. This passion drove me to complete a Bachelor of Engineering (Honours) in Environmental Engineering at the University of New South Wales, where I graduated with first-class distinction. My thesis, "Urban Stormwater Management Strategies for Climate-Resilient Cities," analyzed Melbourne's water-sensitive urban design (WSUD) frameworks and proposed enhancements using bio-retention systems – a project directly relevant to Australia Melbourne's commitment to becoming carbon neutral by 2030.</w:t>
      </w:r>
    </w:p>
    <w:p>
      <w:pPr>
        <w:pStyle w:val="BodyText"/>
      </w:pPr>
      <w:r>
        <w:t xml:space="preserve">Throughout my academic career, I immersed myself in practical applications critical for an Environmental Engineer operating in Australia's unique context. During my internship with the Victorian Department of Environment, Land, Water and Planning (DELWP), I contributed to the "Melbourne Water Sensitive City" initiative. My responsibilities included analyzing pollutant loads in the Maribyrnong River catchment using GIS mapping and hydrological modeling software (HEC-HMS). This experience revealed Melbourne's sophisticated approach to integrating engineering solutions with ecological restoration – a philosophy I now champion. I also collaborated on developing community engagement materials for the City of Melbourne's Urban Forest Strategy, demonstrating my ability to translate technical data into public awareness campaigns essential for environmental projects in Australia.</w:t>
      </w:r>
    </w:p>
    <w:p>
      <w:pPr>
        <w:pStyle w:val="BodyText"/>
      </w:pPr>
      <w:r>
        <w:t xml:space="preserve">My professional development further solidified my alignment with Melbourne's environmental vision. As a junior engineer at EBA Engineering, I managed a $2.3M project retrofitting stormwater systems at the Docklands precinct – Australia's largest urban renewal zone. This required navigating complex regulatory frameworks including the Victorian Environmental Assessment Council guidelines and the National Pollutant Inventory standards. I designed permeable pavement systems that reduced runoff by 40% while enhancing habitat connectivity for local bird species, directly supporting Melbourne's Biodiversity 2037 Plan. The project earned a Green Star Communities certification, validating my approach to merging engineering excellence with ecological preservation – a cornerstone of being an Environmental Engineer in Australia Melbourne.</w:t>
      </w:r>
    </w:p>
    <w:p>
      <w:pPr>
        <w:pStyle w:val="BodyText"/>
      </w:pPr>
      <w:r>
        <w:t xml:space="preserve">What particularly draws me to Australia Melbourne is not merely its environmental leadership, but its holistic integration of sustainability into urban fabric. Unlike many global cities, Melbourne has embedded environmental stewardship into its governance through instruments like the 2030 Climate Action Plan and the National Environmental Standards. The city's ambitious targets – including 40% increase in urban canopy cover by 2050 and net zero emissions by 2040 – present unparalleled opportunities for an Environmental Engineer to drive tangible impact. I am particularly inspired by the Yarra River Protection Plan, which demonstrates how engineering can restore river health while enhancing community well-being – a model I wish to advance in my career.</w:t>
      </w:r>
    </w:p>
    <w:p>
      <w:pPr>
        <w:pStyle w:val="BodyText"/>
      </w:pPr>
      <w:r>
        <w:t xml:space="preserve">My technical toolkit aligns precisely with Melbourne's needs. I hold certifications in ISO 14001 Environmental Management Systems and LEED Green Associate, and possess advanced skills in SWMM modeling, life cycle assessment (LCA), and circular economy frameworks. Recently, I completed a professional development course on Australian Bushfire Resilience Engineering at RMIT University – knowledge critical as climate volatility intensifies across Victoria. My proficiency in Python for environmental data analysis allows me to develop predictive models for Melbourne's heat island effects, directly supporting the city's Climate Adaptation Strategy.</w:t>
      </w:r>
    </w:p>
    <w:p>
      <w:pPr>
        <w:pStyle w:val="BodyText"/>
      </w:pPr>
      <w:r>
        <w:t xml:space="preserve">As an Environmental Engineer, I recognize that technical solutions alone cannot solve complex environmental challenges. This conviction led me to co-found "EcoMentors Victoria," a volunteer initiative connecting university engineering students with Melbourne community groups on local sustainability projects. We recently assisted the City of Moonee Valley in implementing a native plant corridor along the Merri Creek – a project that reduced localized flooding while increasing biodiversity by 25%. This experience underscored how community collaboration amplifies engineering impact, a principle I will bring to every project in Australia Melbourne.</w:t>
      </w:r>
    </w:p>
    <w:p>
      <w:pPr>
        <w:pStyle w:val="BodyText"/>
      </w:pPr>
      <w:r>
        <w:t xml:space="preserve">I am keenly aware of the unique challenges facing Environmental Engineers in Australia Melbourne. The dual pressures of urban density and climate vulnerability demand innovative approaches that balance development with ecological integrity. My proposed research focus – "Decentralized Water Systems for High-Density Urban Renewal" – directly addresses this through pilot projects using AI-optimized rainwater harvesting systems in apartment complexes across inner-city Melbourne. This work would contribute to the Victorian Government's $100 million Urban Water Plan while providing scalable solutions applicable across Australia.</w:t>
      </w:r>
    </w:p>
    <w:p>
      <w:pPr>
        <w:pStyle w:val="BodyText"/>
      </w:pPr>
      <w:r>
        <w:t xml:space="preserve">My ultimate aspiration is to become a lead Environmental Engineer within Melbourne's Department of Sustainability and Climate Action, driving policy implementation that transforms the city into a global benchmark for urban environmental management. I am committed to continuous learning through Australian professional bodies like Engineers Australia, where I aim to achieve Chartered status by 2026. In Melbourne, where every street corner reflects a blend of heritage and innovation, I see an opportunity not just to practice engineering – but to shape the city's environmental legacy for generations.</w:t>
      </w:r>
    </w:p>
    <w:p>
      <w:pPr>
        <w:pStyle w:val="BodyText"/>
      </w:pPr>
      <w:r>
        <w:t xml:space="preserve">Having witnessed Melbourne's transformative journey from a "dusty city" to one of the world's most liveable capitals through deliberate ecological investment, I am eager to contribute my technical skills, community-focused mindset, and unwavering commitment to sustainability. This Personal Statement embodies not just my qualifications as an Environmental Engineer, but my profound belief that Australia Melbourne represents the perfect stage for environmental engineering excellence. I am ready to bring my passion for creating resilient urban ecosystems to your team – where every project becomes a stepping stone toward a healthier, greener future for all Victorians.</w:t>
      </w:r>
    </w:p>
    <w:p>
      <w:pPr>
        <w:pStyle w:val="BodyText"/>
      </w:pPr>
      <w:r>
        <w:t xml:space="preserve">With sincere enthusiasm and professional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Application - Melbourne</dc:title>
  <dc:creator/>
  <dc:language>en</dc:language>
  <cp:keywords/>
  <dcterms:created xsi:type="dcterms:W3CDTF">2026-04-20T12:42:19Z</dcterms:created>
  <dcterms:modified xsi:type="dcterms:W3CDTF">2026-04-20T12:42:19Z</dcterms:modified>
</cp:coreProperties>
</file>

<file path=docProps/custom.xml><?xml version="1.0" encoding="utf-8"?>
<Properties xmlns="http://schemas.openxmlformats.org/officeDocument/2006/custom-properties" xmlns:vt="http://schemas.openxmlformats.org/officeDocument/2006/docPropsVTypes"/>
</file>