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Nairobi</w:t>
      </w:r>
      <w:r>
        <w:t xml:space="preserve"> </w:t>
      </w:r>
      <w:r>
        <w:t xml:space="preserve">Kenya</w:t>
      </w:r>
    </w:p>
    <w:bookmarkStart w:id="20" w:name="Xb3fb1faf7cbe53e97950ca2e2e913877952fa2e"/>
    <w:p>
      <w:pPr>
        <w:pStyle w:val="Heading1"/>
      </w:pPr>
      <w:r>
        <w:t xml:space="preserve">Personal Statement for Environmental Engineer Position in Kenya Nairobi</w:t>
      </w:r>
    </w:p>
    <w:p>
      <w:pPr>
        <w:pStyle w:val="FirstParagraph"/>
      </w:pPr>
      <w:r>
        <w:t xml:space="preserve">As a dedicated Environmental Engineer with specialized expertise in urban sustainability and climate resilience, I have meticulously crafted my career to address the pressing environmental challenges facing</w:t>
      </w:r>
      <w:r>
        <w:t xml:space="preserve"> </w:t>
      </w:r>
      <w:r>
        <w:rPr>
          <w:bCs/>
          <w:b/>
        </w:rPr>
        <w:t xml:space="preserve">Kenya Nairobi</w:t>
      </w:r>
      <w:r>
        <w:t xml:space="preserve">. My professional journey is deeply rooted in the vibrant yet complex ecological landscape of East Africa's most populous city, where rapid urbanization collides with critical environmental vulnerabilities. This Personal Statement articulates my commitment to advancing sustainable development through engineering innovation, specifically tailored to Nairobi's unique context.</w:t>
      </w:r>
    </w:p>
    <w:p>
      <w:pPr>
        <w:pStyle w:val="BodyText"/>
      </w:pPr>
      <w:r>
        <w:t xml:space="preserve">My academic foundation was established at the University of Nairobi, where I earned my Bachelor of Science in Environmental Engineering with honors (GPA: 3.8/4.0). My thesis on "Integrated Waste Management Systems for Informal Settlements in Nairobi" provided me with hands-on experience analyzing waste streams across Kibera and Mathare, directly engaging with community stakeholders to develop scalable solutions. This work was recognized by the Kenya Environmental Management Agency (KEMA), which later invited me to contribute to their 2021 Municipal Solid Waste Strategy for Greater Nairobi. The project demanded not only technical proficiency in landfill design and composting systems but also cultural sensitivity when collaborating with diverse neighborhood groups – a skill I now consider essential for effective environmental engineering practice in our urban centers.</w:t>
      </w:r>
    </w:p>
    <w:p>
      <w:pPr>
        <w:pStyle w:val="BodyText"/>
      </w:pPr>
      <w:r>
        <w:t xml:space="preserve">Professionally, I spent two years as an Environmental Engineer at Nairobi City County's Department of Environment, where I spearheaded the implementation of the "Nairobi River Basin Restoration Initiative." This multifaceted project addressed severe water pollution from industrial discharges and untreated sewage – critical issues affecting over 4 million residents. My role involved designing sedimentation tanks for stormwater management, conducting hydraulic modeling to reduce flooding in low-lying areas like Industrial Area, and developing community-based monitoring systems that empowered local youth groups to track water quality parameters. The initiative reduced E. coli levels by 65% within its first year while creating green jobs for 200+ residents – a testament to how environmental engineering can simultaneously protect ecosystems and uplift communities in</w:t>
      </w:r>
      <w:r>
        <w:t xml:space="preserve"> </w:t>
      </w:r>
      <w:r>
        <w:rPr>
          <w:bCs/>
          <w:b/>
        </w:rPr>
        <w:t xml:space="preserve">Kenya Nairobi</w:t>
      </w:r>
      <w:r>
        <w:t xml:space="preserve">.</w:t>
      </w:r>
    </w:p>
    <w:p>
      <w:pPr>
        <w:pStyle w:val="BodyText"/>
      </w:pPr>
      <w:r>
        <w:t xml:space="preserve">What distinguishes my approach is my unwavering focus on context-specific solutions rather than generic templates. In Nairobi, we cannot apply European or North American models to our unique challenges of informal settlements, seasonal flooding, and limited infrastructure funding. When addressing air quality in the city center (where PM2.5 levels exceed WHO guidelines by 8x), I collaborated with local artisans to develop low-cost particulate filters using recycled materials – a solution that cost 70% less than imported technology while creating income opportunities for women's cooperatives. This project was featured in the 2023 Nairobi Environmental Summit, where I presented on "Frugal Innovation for Urban Air Quality Management" – demonstrating how</w:t>
      </w:r>
      <w:r>
        <w:t xml:space="preserve"> </w:t>
      </w:r>
      <w:r>
        <w:rPr>
          <w:bCs/>
          <w:b/>
        </w:rPr>
        <w:t xml:space="preserve">Environmental Engineer</w:t>
      </w:r>
      <w:r>
        <w:t xml:space="preserve"> </w:t>
      </w:r>
      <w:r>
        <w:t xml:space="preserve">practices must evolve with community needs rather than dictate to them.</w:t>
      </w:r>
    </w:p>
    <w:p>
      <w:pPr>
        <w:pStyle w:val="BodyText"/>
      </w:pPr>
      <w:r>
        <w:t xml:space="preserve">I have also cultivated strong partnerships with key Nairobi institutions that deepen my understanding of local environmental governance. As a certified consultant for the United Nations Development Programme (UNDP) Kenya, I supported the implementation of climate-resilient water harvesting systems across 12 community schools in Nairobi County – directly improving access to clean water for over 3,500 students. Simultaneously, my work with the National Environment Management Authority (NEMA) on enforcing environmental compliance at construction sites revealed systemic gaps requiring technical and policy interventions. I authored a framework for "Environmental Impact Assessment Compliance Monitoring" adopted by NEMA in their 2023 guidelines – showing how engineering expertise can shape regulatory effectiveness.</w:t>
      </w:r>
    </w:p>
    <w:p>
      <w:pPr>
        <w:pStyle w:val="BodyText"/>
      </w:pPr>
      <w:r>
        <w:t xml:space="preserve">My commitment to Nairobi's environmental future extends beyond technical execution. Recognizing that sustainable development requires inclusive participation, I co-founded "Green Nairobi Youth Corps" – a program training underprivileged youth in environmental monitoring and green entrepreneurship. Last year, 47 young people from Eastleigh slum developed business plans for plastic waste upcycling, with three ventures now operating profitably. This initiative embodies my belief that the</w:t>
      </w:r>
      <w:r>
        <w:t xml:space="preserve"> </w:t>
      </w:r>
      <w:r>
        <w:rPr>
          <w:bCs/>
          <w:b/>
        </w:rPr>
        <w:t xml:space="preserve">Environmental Engineer</w:t>
      </w:r>
      <w:r>
        <w:t xml:space="preserve"> </w:t>
      </w:r>
      <w:r>
        <w:t xml:space="preserve">must be both a technical expert and a community catalyst – particularly vital in Nairobi where environmental justice issues disproportionately affect marginalized populations.</w:t>
      </w:r>
    </w:p>
    <w:p>
      <w:pPr>
        <w:pStyle w:val="BodyText"/>
      </w:pPr>
      <w:r>
        <w:t xml:space="preserve">Looking ahead, I am eager to contribute my specialized skills to [Organization Name] as an Environmental Engineer. My strategic focus aligns precisely with Nairobi's priority areas: developing climate-resilient infrastructure that withstands increasingly severe weather patterns, advancing circular economy solutions for urban waste management (addressing the city's annual 4 million tons of waste), and creating data-driven systems for air quality governance. I propose implementing a pilot "Nairobi Smart Water Grid" using IoT sensors to detect leaks and pollution in real-time – a solution that would save millions of liters of water annually while providing actionable data for policy decisions. This project would leverage Nairobi's existing digital infrastructure (like the M-Pesa network) to create affordable monitoring systems for informal settlements.</w:t>
      </w:r>
    </w:p>
    <w:p>
      <w:pPr>
        <w:pStyle w:val="BodyText"/>
      </w:pPr>
      <w:r>
        <w:t xml:space="preserve">What makes my application uniquely suited to</w:t>
      </w:r>
      <w:r>
        <w:t xml:space="preserve"> </w:t>
      </w:r>
      <w:r>
        <w:rPr>
          <w:bCs/>
          <w:b/>
        </w:rPr>
        <w:t xml:space="preserve">Kenya Nairobi</w:t>
      </w:r>
      <w:r>
        <w:t xml:space="preserve"> </w:t>
      </w:r>
      <w:r>
        <w:t xml:space="preserve">is my deep contextual understanding forged through living and working within the city's environmental fabric. I speak Swahili fluently, understand local governance structures from ward level to county government, and have navigated Nairobi's complex regulatory landscape with tangible results. My career has never been about importing foreign solutions; it has been about co-creating with Nairobi residents to build environmental resilience that honors our cultural values while embracing innovation.</w:t>
      </w:r>
    </w:p>
    <w:p>
      <w:pPr>
        <w:pStyle w:val="BodyText"/>
      </w:pPr>
      <w:r>
        <w:t xml:space="preserve">I envision a future where</w:t>
      </w:r>
      <w:r>
        <w:t xml:space="preserve"> </w:t>
      </w:r>
      <w:r>
        <w:rPr>
          <w:bCs/>
          <w:b/>
        </w:rPr>
        <w:t xml:space="preserve">Environmental Engineer</w:t>
      </w:r>
      <w:r>
        <w:t xml:space="preserve"> </w:t>
      </w:r>
      <w:r>
        <w:t xml:space="preserve">practices in Nairobi become the global benchmark for sustainable urban development in the Global South. With my technical expertise, community engagement skills, and unwavering commitment to Nairobi's well-being, I am prepared to contribute meaningfully to this vision. My Personal Statement is not merely an application – it is a pledge to dedicate my professional life to healing our city's environment while empowering its people. As Nairobi continues its journey toward becoming a greener, more equitable metropolis, I seek the opportunity to apply my skills where they are most needed: in the heart of</w:t>
      </w:r>
      <w:r>
        <w:t xml:space="preserve"> </w:t>
      </w:r>
      <w:r>
        <w:rPr>
          <w:bCs/>
          <w:b/>
        </w:rPr>
        <w:t xml:space="preserve">Kenya Nairobi</w:t>
      </w:r>
      <w:r>
        <w:t xml:space="preserve">.</w:t>
      </w:r>
    </w:p>
    <w:p>
      <w:pPr>
        <w:pStyle w:val="BodyText"/>
      </w:pPr>
      <w:r>
        <w:t xml:space="preserve">John Mwangi</w:t>
      </w:r>
      <w:r>
        <w:br/>
      </w:r>
      <w:r>
        <w:t xml:space="preserve">Environmental Engineer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Nairobi Kenya</dc:title>
  <dc:creator/>
  <dc:language>en</dc:language>
  <cp:keywords/>
  <dcterms:created xsi:type="dcterms:W3CDTF">2026-04-22T18:07:30Z</dcterms:created>
  <dcterms:modified xsi:type="dcterms:W3CDTF">2026-04-22T18:07:30Z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