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cbcda79e05cea18f82f95be331026c94c50768"/>
    <w:p>
      <w:pPr>
        <w:pStyle w:val="Heading1"/>
      </w:pPr>
      <w:r>
        <w:t xml:space="preserve">Personal Statement: A Dedicated Geologist Pursuing Professional Excellence in Australia Sydney</w:t>
      </w:r>
    </w:p>
    <w:p>
      <w:pPr>
        <w:pStyle w:val="FirstParagraph"/>
      </w:pPr>
      <w:r>
        <w:t xml:space="preserve">As a highly motivated and technically proficient Geologist, I have dedicated my academic and professional journey to understanding Earth's complex systems with the specific aim of contributing to sustainable resource development within Australia’s dynamic geological landscape. This Personal Statement articulates my qualifications, field experience, technical expertise, and unwavering commitment to applying geological science in the unique context of Australia Sydney. My aspiration is clear: to become an integral member of Sydney’s geoscience community, leveraging my skills to support responsible mining practices, environmental stewardship, and infrastructure development aligned with national standards.</w:t>
      </w:r>
    </w:p>
    <w:p>
      <w:pPr>
        <w:pStyle w:val="BodyText"/>
      </w:pPr>
      <w:r>
        <w:t xml:space="preserve">My academic foundation includes a Bachelor of Science (Honours) in Geology from the University of Queensland, where I specialized in structural geology and mineral exploration. Key projects involved interpreting seismic data from the Bowen Basin and conducting field mapping across Queensland’s sedimentary basins. However, it was my immersive internship with a major mining consultancy operating near Sydney that crystallized my professional focus on Australia’s geology. During this placement, I assisted in regional-scale geological surveys of the Sydney Basin – a world-class sedimentary sequence underlying the Greater Sydney metropolitan area and its environs. This experience provided invaluable insight into the basin’s Permian-age coal measures, Triassic sandstones, and complex fault systems that directly influence urban development and resource potential near Australia Sydney. Understanding how these formations interact with coastal processes in a densely populated region solidified my desire to work within Australia’s specific regulatory and environmental frameworks.</w:t>
      </w:r>
    </w:p>
    <w:p>
      <w:pPr>
        <w:pStyle w:val="BodyText"/>
      </w:pPr>
      <w:r>
        <w:t xml:space="preserve">Professionally, I have honed essential skills directly applicable to the Australian context. As a Field Geologist with Newcrest Mining (operating in NSW), I conducted detailed lithological logging of drill cores from coal and mineral sand deposits adjacent to the Hunter Valley – a critical resource region near Sydney. This role demanded proficiency in utilizing industry-standard software including ArcGIS for spatial analysis, Leapfrog for 3D geological modeling, and Pitstop for resource estimation, all aligned with JORC Code compliance. My responsibilities included generating cross-sections that integrated surface geology with subsurface data to assess ore body continuity – a critical task within Australia’s mining sector where accurate resource definition is paramount. I also contributed to environmental impact assessments for proposed developments, ensuring geological considerations were embedded in sustainable planning from the outset. This work underscored the vital role a Geologist plays in balancing economic development with ecological preservation across diverse Australian terrains.</w:t>
      </w:r>
    </w:p>
    <w:p>
      <w:pPr>
        <w:pStyle w:val="BodyText"/>
      </w:pPr>
      <w:r>
        <w:t xml:space="preserve">What distinguishes my approach is a deep respect for Australia’s unique geology and regulatory environment. I have actively studied Australian geological codes, including the National Code for Exploration Reporting (JORC) and state-specific guidelines under the NSW Department of Planning, Industry and Environment. I understand that working as a Geologist in Australia Sydney requires not only technical mastery but also cultural awareness of local land management practices, Indigenous heritage considerations (such as those relevant to the Traditional Owners of Sydney's lands), and stringent environmental legislation like the Environmental Planning and Assessment Act 1979. My commitment to these standards ensures that every project I contribute to meets the highest benchmarks for accuracy, transparency, and community benefit.</w:t>
      </w:r>
    </w:p>
    <w:p>
      <w:pPr>
        <w:pStyle w:val="BodyText"/>
      </w:pPr>
      <w:r>
        <w:t xml:space="preserve">The allure of Australia Sydney specifically lies in its unparalleled convergence of geological heritage, urban innovation, and future-focused resource strategies. The city sits atop a fascinating geological story – from the ancient sandstones of The Rocks to the younger alluvial plains shaping modern infrastructure. I am eager to apply my skills to projects such as Sydney Metro expansion, where understanding subsurface geology is crucial for tunneling safety, or in supporting renewable energy initiatives through geothermal exploration within the Hunter Valley’s stable crust. Sydney offers a vibrant hub of geological expertise, from the Australian Museum’s collections and UNSW's renowned Earth Sciences department to cutting-edge environmental consulting firms. I am keen to collaborate with these institutions and contribute to Sydney’s role as a leader in sustainable geoscience across Australia.</w:t>
      </w:r>
    </w:p>
    <w:p>
      <w:pPr>
        <w:pStyle w:val="BodyText"/>
      </w:pPr>
      <w:r>
        <w:t xml:space="preserve">My technical toolkit extends beyond traditional fieldwork. I possess advanced skills in petrography, geochemical analysis (utilizing ICP-MS data interpretation), and GIS spatial modeling – all essential for contemporary geological challenges. I am proficient in report writing that meets Australian industry standards, producing clear, concise documentation for stakeholders ranging from engineering teams to environmental regulators. Crucially, I prioritize effective communication: explaining complex geological concepts to non-specialists is vital when working on public infrastructure projects or community consultation sessions in a city like Sydney.</w:t>
      </w:r>
    </w:p>
    <w:p>
      <w:pPr>
        <w:pStyle w:val="BodyText"/>
      </w:pPr>
      <w:r>
        <w:t xml:space="preserve">Looking ahead, my career vision is firmly anchored in Australia Sydney. I aim to progress into a senior Geologist role within a forward-thinking consultancy or government agency, focusing on urban geology and sustainable resource management. I am particularly interested in contributing to initiatives such as the NSW Government’s "Geoscience for Growth" strategy, which emphasizes leveraging geological data for economic development while safeguarding environmental assets. This Personal Statement reflects my readiness to embrace this challenge: I bring not only a robust academic background and field-tested technical abilities but also a profound respect for Australia’s geological legacy and Sydney’s unique position as a city where geology shapes both its past and future.</w:t>
      </w:r>
    </w:p>
    <w:p>
      <w:pPr>
        <w:pStyle w:val="BodyText"/>
      </w:pPr>
      <w:r>
        <w:t xml:space="preserve">As an aspiring Geologist committed to excellence, I am confident that my skills in geological mapping, resource assessment, environmental compliance, and collaborative problem-solving align precisely with the needs of Australia Sydney. I am eager to bring my dedication to the Australian workplace – where geology is not merely a profession but a vital thread connecting our understanding of Earth’s history with our sustainable future. I welcome the opportunity to contribute meaningfully as part of your team, advancing geological science and responsible development within this exceptional city and nation.</w:t>
      </w:r>
    </w:p>
    <w:p>
      <w:pPr>
        <w:pStyle w:val="BodyText"/>
      </w:pPr>
      <w:r>
        <w:t xml:space="preserve">Thank you for considering my application. I look forward to discussing how my expertise can support the continued success of geological projects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Opportunities in Australia Sydney</dc:title>
  <dc:creator/>
  <dc:language>en</dc:language>
  <cp:keywords/>
  <dcterms:created xsi:type="dcterms:W3CDTF">2025-12-09T07:25:21Z</dcterms:created>
  <dcterms:modified xsi:type="dcterms:W3CDTF">2025-12-09T07:25:21Z</dcterms:modified>
</cp:coreProperties>
</file>

<file path=docProps/custom.xml><?xml version="1.0" encoding="utf-8"?>
<Properties xmlns="http://schemas.openxmlformats.org/officeDocument/2006/custom-properties" xmlns:vt="http://schemas.openxmlformats.org/officeDocument/2006/docPropsVTypes"/>
</file>