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Geologist</w:t>
      </w:r>
      <w:r>
        <w:t xml:space="preserve"> </w:t>
      </w:r>
      <w:r>
        <w:t xml:space="preserve">Position</w:t>
      </w:r>
      <w:r>
        <w:t xml:space="preserve"> </w:t>
      </w:r>
      <w:r>
        <w:t xml:space="preserve">-</w:t>
      </w:r>
      <w:r>
        <w:t xml:space="preserve"> </w:t>
      </w:r>
      <w:r>
        <w:t xml:space="preserve">Karachi,</w:t>
      </w:r>
      <w:r>
        <w:t xml:space="preserve"> </w:t>
      </w:r>
      <w:r>
        <w:t xml:space="preserve">Pakistan</w:t>
      </w:r>
    </w:p>
    <w:bookmarkStart w:id="20" w:name="Xf201f334eb2a65a02716749ce1731a654faa742"/>
    <w:p>
      <w:pPr>
        <w:pStyle w:val="Heading1"/>
      </w:pPr>
      <w:r>
        <w:t xml:space="preserve">Personal Statement: A Dedicated Geologist Contributing to Karachi's Sustainable Future in Pakistan</w:t>
      </w:r>
    </w:p>
    <w:p>
      <w:pPr>
        <w:pStyle w:val="FirstParagraph"/>
      </w:pPr>
      <w:r>
        <w:t xml:space="preserve">As a passionate and highly skilled geologist with specialized expertise in coastal and urban environmental geology, I have dedicated my career to applying earth science principles for the sustainable development of complex urban landscapes. My professional journey has been deeply rooted in understanding the intricate geological fabric of Pakistan, with an unwavering focus on addressing the urgent challenges faced by its most dynamic metropolis: Karachi. This Personal Statement outlines my qualifications, commitment to applied geoscience within Pakistan's context, and my specific vision for contributing meaningfully to Karachi's resilience and growth as a Geologist.</w:t>
      </w:r>
    </w:p>
    <w:p>
      <w:pPr>
        <w:pStyle w:val="BodyText"/>
      </w:pPr>
      <w:r>
        <w:t xml:space="preserve">My academic foundation is firmly built upon rigorous geological training from the University of Karachi, where I earned my Master's degree in Applied Geology with a specialization in Coastal Zone Management. This program immersed me in the unique geological complexities of Pakistan's coastline, including the dynamic sedimentology of the Indus Deltaic system and the geomorphological hazards impacting Karachi's vulnerable coastal belt. My thesis, "Assessment of Sea-Level Rise Impacts on Karachi's Mangrove Ecosystems and Infrastructure," involved extensive fieldwork along 80 km of Karachi Coastline, utilizing GPS surveys, core sampling, and remote sensing analysis to model erosion rates and predict future vulnerabilities. This work wasn't abstract; it directly informed the Pakistan Geological Survey's preliminary coastal hazard maps for the Sindh coastline – a critical resource for urban planners navigating Karachi's relentless expansion.</w:t>
      </w:r>
    </w:p>
    <w:p>
      <w:pPr>
        <w:pStyle w:val="BodyText"/>
      </w:pPr>
      <w:r>
        <w:t xml:space="preserve">My professional experience is characterized by hands-on application of geoscience in Karachi's demanding environment. For three years, I worked as a Field Geologist with the Sindh Coastal Zone Management Authority (SCZMA), leading teams in conducting site investigations for critical infrastructure projects across Karachi. This included assessing soil stability for the proposed expansion of Jinnah International Airport, evaluating groundwater contamination risks near Korangi Industrial Area for the Karachi Water and Sewerage Board (KW&amp;SB), and performing landslide susceptibility mapping along the slopes of Malir River Valley – a perennial threat during monsoon seasons. These projects required not only technical proficiency in subsurface investigation methods (standard penetration tests, cone penetration testing) but also deep cultural understanding and stakeholder engagement within Karachi's diverse communities. I learned to translate complex geological reports into actionable recommendations for engineers and policymakers, recognizing that effective geoscience communication is as vital as the data itself in Pakistan's development context.</w:t>
      </w:r>
    </w:p>
    <w:p>
      <w:pPr>
        <w:pStyle w:val="BodyText"/>
      </w:pPr>
      <w:r>
        <w:t xml:space="preserve">As a Geologist operating within Pakistan Karachi, I have consistently prioritized solutions aligned with national priorities and local realities. My work on groundwater resource assessment for the coastal aquifers of SITE and Clifton wasn't just about finding water; it was about identifying sustainable extraction zones to prevent saltwater intrusion, directly supporting Pakistan's National Water Policy goals for urban resilience. I actively participated in the Karachi Coastal City Project, contributing geological insights into sediment transport dynamics that informed the design of protective seawalls on Malir Creek. Furthermore, I am proficient in using GIS (ArcGIS Pro) and remote sensing tools (Sentinel-2 data) specifically calibrated for Pakistani geology to monitor land-use changes and environmental impacts – skills directly applicable to Karachi's rapid urbanization challenges. I understand that as a Geologist in Pakistan, my role extends beyond mapping; it involves safeguarding lives, resources, and economic development.</w:t>
      </w:r>
    </w:p>
    <w:p>
      <w:pPr>
        <w:pStyle w:val="BodyText"/>
      </w:pPr>
      <w:r>
        <w:t xml:space="preserve">What drives me is the profound responsibility of applying geoscience to protect Karachi's 20 million inhabitants and its critical economic infrastructure from the dual pressures of climate change (intensified cyclones, sea-level rise) and unsustainable development. I witnessed firsthand the devastation caused by flash floods in 2021, which highlighted how inadequate geological understanding during urban planning exacerbates disaster risk. This fuels my commitment to advocate for mandatory geological hazard assessments in all Karachi municipal development projects – a practice still not universally implemented but urgently needed. My technical skills are complemented by fluency in Urdu and English, enabling seamless collaboration with local authorities like the Karachi Metropolitan Corporation (KMC), the Geological Survey of Pakistan (GSP), and international development agencies working on resilience projects within Pakistan.</w:t>
      </w:r>
    </w:p>
    <w:p>
      <w:pPr>
        <w:pStyle w:val="BodyText"/>
      </w:pPr>
      <w:r>
        <w:t xml:space="preserve">I am eager to bring this integrated perspective – blending academic rigor, field-tested experience in Karachi's specific geological conditions, and a deep commitment to Pakistan's sustainable future – to your esteemed organization. I seek not just a position as a Geologist, but the opportunity to be an active participant in shaping Karachi's geologically informed urban landscape. I am prepared to work on-site within Pakistan Karachi, navigating its unique logistical challenges and cultural context with respect and dedication. My goal is clear: to utilize my expertise in structural geology, hydrogeology, and environmental assessment not merely for academic exercise, but as a practical tool for building a safer, more sustainable Karachi – one that respects the Earth's limits while meeting the city's immense needs. The geological story of Karachi is complex and urgent; I am ready to contribute meaningfully to writing its next chapter within Pakistan.</w:t>
      </w:r>
    </w:p>
    <w:p>
      <w:pPr>
        <w:pStyle w:val="BodyText"/>
      </w:pPr>
      <w:r>
        <w:t xml:space="preserve">In conclusion, my qualifications are precisely aligned with the demands of geoscience in a megacity like Karachi, Pakistan. I offer more than technical competence; I offer contextual understanding, proven field experience in Karachi's specific geological and urban challenges, a commitment to practical application for national development goals, and an unwavering dedication to contributing positively within Pakistan. I am confident that my proactive approach as a Geologist will make a tangible difference in advancing sustainable practices and resilience within Karachi's ever-evolving environment. I look forward to the opportunity to discuss how my skills can support your mission in serving Pakistan through geoscience.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Geologist Position - Karachi, Pakistan</dc:title>
  <dc:creator/>
  <dc:language>en</dc:language>
  <cp:keywords/>
  <dcterms:created xsi:type="dcterms:W3CDTF">2025-12-09T12:03:37Z</dcterms:created>
  <dcterms:modified xsi:type="dcterms:W3CDTF">2025-12-09T12:03:37Z</dcterms:modified>
</cp:coreProperties>
</file>

<file path=docProps/custom.xml><?xml version="1.0" encoding="utf-8"?>
<Properties xmlns="http://schemas.openxmlformats.org/officeDocument/2006/custom-properties" xmlns:vt="http://schemas.openxmlformats.org/officeDocument/2006/docPropsVTypes"/>
</file>