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3797b81ce63a6aa8345956d9b2a14c441ec7d38"/>
    <w:p>
      <w:pPr>
        <w:pStyle w:val="Heading1"/>
      </w:pPr>
      <w:r>
        <w:t xml:space="preserve">Personal Statement: A Commitment to Geological Excellence in the Philippines Manila Context</w:t>
      </w:r>
    </w:p>
    <w:p>
      <w:pPr>
        <w:pStyle w:val="FirstParagraph"/>
      </w:pPr>
      <w:r>
        <w:t xml:space="preserve">As a dedicated and passionate Geologist with over eight years of specialized experience, I am writing this Personal Statement to express my profound enthusiasm for contributing my expertise to the geological advancement of the Philippines, particularly within the dynamic urban and natural landscape of Manila. My career has been defined by a deep commitment to understanding Earth's processes through a lens that prioritizes the unique challenges and opportunities presented by this archipelago nation. I believe my background aligns precisely with the needs of geological professionals operating in Manila and across the Philippines, where sustainable resource management, disaster resilience, and environmental stewardship are not just professional imperatives but national priorities.</w:t>
      </w:r>
    </w:p>
    <w:p>
      <w:pPr>
        <w:pStyle w:val="BodyText"/>
      </w:pPr>
      <w:r>
        <w:t xml:space="preserve">My academic foundation was solidified at the University of the Philippines Diliman (UP Diliman), where I earned my Master's degree in Geology with a specialization in Engineering Geology and Natural Hazards. My thesis, "Assessment of Seismic Vulnerability and Liquefaction Potential in Metropolitan Manila Sediments," directly addressed a critical concern for the densely populated capital region. This research involved extensive fieldwork across key zones like the Pasig River Valley and Marikina Valley, utilizing advanced geophysical survey techniques and detailed soil stratigraphy analysis. It underscored my ability to translate complex geological data into actionable insights for urban planners and infrastructure developers – skills I believe are urgently needed to mitigate risks in Manila's earthquake-prone environment. The Philippines' location on the Pacific Ring of Fire makes this knowledge not merely academic, but essential for protecting communities and economic hubs like Manila.</w:t>
      </w:r>
    </w:p>
    <w:p>
      <w:pPr>
        <w:pStyle w:val="BodyText"/>
      </w:pPr>
      <w:r>
        <w:t xml:space="preserve">Professionally, my work has spanned diverse geological settings across the Philippine archipelago, from mineral exploration in Palawan's complex terrain to environmental assessments following typhoon impacts in Eastern Visayas. However, it is the specific demands of Manila that have most shaped my approach. Working as a Senior Geologist for a leading Philippine environmental consultancy firm based in Quezon City, I led teams conducting critical site investigations for major infrastructure projects – including subway extensions and high-rise developments within the metro area. This required meticulous attention to Manila's unique geological complexities: the varying thickness of alluvial deposits, underlying fault systems like the West Valley Fault, and the significant challenges posed by subsidence in reclaimed areas. I became proficient in utilizing GIS platforms integrated with Philippine government geological maps (DENR-DGM) and local seismic hazard data to produce comprehensive risk assessments that met both international standards and Philippine regulatory frameworks.</w:t>
      </w:r>
    </w:p>
    <w:p>
      <w:pPr>
        <w:pStyle w:val="BodyText"/>
      </w:pPr>
      <w:r>
        <w:t xml:space="preserve">My technical expertise is complemented by a deep understanding of the socio-environmental context inherent to geology practice in the Philippines. I recognize that a Geologist's role extends beyond mapping rocks; it involves active engagement with local communities, particularly those residing near mining concessions in provinces bordering Manila or within areas affected by landslides and flooding – common hazards amplified by climate change. During my fieldwork in Rizal Province, I collaborated closely with barangay officials to communicate findings on slope stability and erosion control measures, ensuring the community's safety concerns were integrated into the project planning phase. This experience reinforced my belief that effective geological practice in the Philippines must be collaborative, culturally sensitive, and directly contribute to local resilience – a principle I am eager to uphold within Manila's complex urban fabric.</w:t>
      </w:r>
    </w:p>
    <w:p>
      <w:pPr>
        <w:pStyle w:val="BodyText"/>
      </w:pPr>
      <w:r>
        <w:t xml:space="preserve">I am particularly drawn to opportunities that leverage my skills in mineral resource assessment and environmental geology within the Philippine context. The Philippines boasts significant potential for critical minerals essential for renewable energy technologies (nickel, cobalt), yet responsible development is paramount. I possess extensive experience in conducting NI 43-101 compliant assessments, evaluating environmental impact at a project level, and ensuring adherence to the Philippine Mining Act and DENR guidelines – all crucial for sustainable growth in the nation's resource sector. My ability to navigate the intricate balance between economic opportunity and environmental protection aligns with national initiatives like "Philippine Green New Deal," which Manila is increasingly central to implementing.</w:t>
      </w:r>
    </w:p>
    <w:p>
      <w:pPr>
        <w:pStyle w:val="BodyText"/>
      </w:pPr>
      <w:r>
        <w:t xml:space="preserve">My proficiency extends beyond traditional fieldwork. I am adept at utilizing advanced 3D geological modeling software (e.g., Leapfrog, Surfer) to visualize subsurface complexities critical for urban development in Manila, and I have contributed significantly to reports required by the Mines and Geosciences Bureau (MGB). Furthermore, I have experience developing training modules on basic geotechnical hazard awareness for local government units in partnership with the Philippine Geological Society – demonstrating my commitment to building local capacity, a vital aspect of long-term geological advancement within the Philippines.</w:t>
      </w:r>
    </w:p>
    <w:p>
      <w:pPr>
        <w:pStyle w:val="BodyText"/>
      </w:pPr>
      <w:r>
        <w:t xml:space="preserve">Why Manila specifically? The city represents a microcosm of the Philippines' greatest geological challenges and opportunities. It is a hub for research, policy-making (through agencies like PAGASA and DOST), and large-scale development projects where sound geological input directly influences national progress. I am not merely seeking a job in Manila; I am seeking to embed myself within the ecosystem that shapes how the Philippines understands, manages, and protects its geologic foundation. I am eager to contribute my practical experience in hazard mitigation for this high-risk urban environment, my passion for sustainable mineral resource management within Philippine legal frameworks, and my commitment to fostering partnerships between scientific expertise and community needs – all essential components of effective geological practice in the Philippines Manila context.</w:t>
      </w:r>
    </w:p>
    <w:p>
      <w:pPr>
        <w:pStyle w:val="BodyText"/>
      </w:pPr>
      <w:r>
        <w:t xml:space="preserve">This Personal Statement encapsulates not just my qualifications, but my profound dedication to applying the science of Geology where it matters most: for the safety, prosperity, and environmental integrity of communities throughout the Philippines, starting with its vibrant and challenging capital city. I am confident that my skills in engineering geology, hazard assessment, resource evaluation, and community engagement are precisely what forward-thinking geological firms and government agencies in Manila need to advance their mission. I am ready to bring my expertise directly to bear on the critical geological challenges facing the Philippines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Philippines Manila</dc:title>
  <dc:creator/>
  <dc:language>en</dc:language>
  <cp:keywords/>
  <dcterms:created xsi:type="dcterms:W3CDTF">2026-05-02T21:23:54Z</dcterms:created>
  <dcterms:modified xsi:type="dcterms:W3CDTF">2026-05-02T21:23:54Z</dcterms:modified>
</cp:coreProperties>
</file>

<file path=docProps/custom.xml><?xml version="1.0" encoding="utf-8"?>
<Properties xmlns="http://schemas.openxmlformats.org/officeDocument/2006/custom-properties" xmlns:vt="http://schemas.openxmlformats.org/officeDocument/2006/docPropsVTypes"/>
</file>