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bea5ae5e7e03b98ebe8bd0ccefcdd53cb777aa"/>
    <w:p>
      <w:pPr>
        <w:pStyle w:val="Heading1"/>
      </w:pPr>
      <w:r>
        <w:t xml:space="preserve">Personal Statement: A Passion for Geological Exploration in Russia Saint Petersburg</w:t>
      </w:r>
    </w:p>
    <w:p>
      <w:pPr>
        <w:pStyle w:val="FirstParagraph"/>
      </w:pPr>
      <w:r>
        <w:t xml:space="preserve">As I prepare to submit this Personal Statement, I find myself reflecting on a profound journey that has shaped my identity as a Geologist and my unwavering commitment to contributing to the scientific landscape of Russia Saint Petersburg. From my earliest childhood fascination with rock formations during family hikes in the Carpathian Mountains to my current pursuit of advanced geological research, I have consistently sought opportunities where academic rigor meets real-world impact. This Personal Statement serves as a testament to my dedication, qualifications, and vision for advancing geological sciences within the unique context of Russia's cultural and scientific epicenter—Saint Petersburg.</w:t>
      </w:r>
    </w:p>
    <w:p>
      <w:pPr>
        <w:pStyle w:val="BodyText"/>
      </w:pPr>
      <w:r>
        <w:t xml:space="preserve">My academic foundation in geology was deliberately cultivated with Russia in mind. I completed my undergraduate degree at the University of Edinburgh’s School of GeoSciences, where I specialized in economic geology and sedimentary systems. However, recognizing that Saint Petersburg holds one of the world’s most comprehensive geological archives—the St. Petersburg State University Geological Museum houses over 300,000 specimens—I prioritized immersive fieldwork in North-West Russia during my final year. This led to a semester-long research project under Professor Elena Petrova at the Russian Academy of Sciences’ Saint Petersburg branch, where I analyzed Quaternary glacial deposits along the Neva River delta. Working alongside local teams, I gained firsthand understanding of how regional geological processes directly influence urban planning in Russia’s "Venice of the North," a perspective that transformed my theoretical knowledge into actionable insight.</w:t>
      </w:r>
    </w:p>
    <w:p>
      <w:pPr>
        <w:pStyle w:val="BodyText"/>
      </w:pPr>
      <w:r>
        <w:t xml:space="preserve">During my graduate studies at Cambridge University, I focused on permafrost dynamics and its implications for infrastructure development—a critical concern for Saint Petersburg, where climate change threatens historic structures built on unstable subsoil. My thesis, "Thermokarst Processes in Urbanizing Coastal Zones of the Baltic Sea Basin," earned a commendation from the Russian Geographical Society. This work required extensive collaboration with Saint Petersburg-based researchers at the Institute of Geography and Hydrology, who provided access to unique data on groundwater fluctuations beneath Petrogradskaya Side. These experiences cemented my conviction that meaningful geological practice in Russia Saint Petersburg demands deep respect for local environmental challenges and cultural heritage.</w:t>
      </w:r>
    </w:p>
    <w:p>
      <w:pPr>
        <w:pStyle w:val="BodyText"/>
      </w:pPr>
      <w:r>
        <w:t xml:space="preserve">Professionally, I have actively sought opportunities that align with the region’s strategic needs. In 2022, I joined a multinational consortium assessing mineral resources in the Kola Peninsula—Russia’s northern frontier where geologists play a pivotal role in sustainable resource extraction. As Lead Geologist for the project’s environmental impact assessment phase, I developed protocols to protect fragile Arctic ecosystems while ensuring compliance with Russian Federal Law on Mineral Resources. This experience underscored how my technical skills must always be balanced with cultural intelligence: understanding that in Russia Saint Petersburg, where historical preservation is paramount, a Geologist’s work extends beyond mineral extraction to safeguarding the very foundation of our cities.</w:t>
      </w:r>
    </w:p>
    <w:p>
      <w:pPr>
        <w:pStyle w:val="BodyText"/>
      </w:pPr>
      <w:r>
        <w:t xml:space="preserve">What distinguishes me as a candidate for geological work in Saint Petersburg is my integrated approach. I do not merely study rocks; I interpret them through the lens of human civilization. In 2023, I collaborated with St. Petersburg’s Heritage Foundation on a pilot project mapping subsurface vulnerabilities beneath UNESCO-listed sites like the Hermitage Museum complex. By integrating geophysical surveys with historical engineering records—data often overlooked by foreign researchers—I contributed to a predictive model for foundation stabilization now adopted by the city’s Municipal Geotechnical Committee. This initiative exemplifies my belief that a Geologist in Russia Saint Petersburg must bridge science and society, ensuring geological knowledge serves community resilience.</w:t>
      </w:r>
    </w:p>
    <w:p>
      <w:pPr>
        <w:pStyle w:val="BodyText"/>
      </w:pPr>
      <w:r>
        <w:t xml:space="preserve">My language proficiency further enables effective collaboration within Russia’s scientific ecosystem. I achieved C1 certification in Russian through Moscow State University’s intensive program and maintain daily communication with colleagues at Saint Petersburg State University via the Geoscience Research Network. This fluency allows me to navigate both technical literature and community engagement—critical when explaining complex subsurface risks to municipal planners who may not have geological training. I’ve also presented my research at the 2023 International Geological Congress in Moscow, where my paper on "Urban Geomorphology as Climate Adaptation Framework" resonated with Russian delegates seeking models for Saint Petersburg’s flood mitigation strategies.</w:t>
      </w:r>
    </w:p>
    <w:p>
      <w:pPr>
        <w:pStyle w:val="BodyText"/>
      </w:pPr>
      <w:r>
        <w:t xml:space="preserve">Why Russia Saint Petersburg specifically? This city is not merely a location but a living geological textbook. Its stratigraphy reveals 10,000 years of glacial retreat, its architecture rests on Pleistocene clay layers, and its modern challenges—coastal erosion, groundwater pollution from aging infrastructure—demand geoscientists who understand both the bedrock and the city’s soul. Saint Petersburg’s status as a hub for Russia’s scientific renaissance makes it uniquely positioned to lead in Earth sciences. I am eager to contribute to institutions like the Petrozavodsk University Georesources Center or partner with St. Petersburg Mining University on their Arctic research initiatives, where my expertise in applied structural geology could directly support national priorities for resource security and climate resilience.</w:t>
      </w:r>
    </w:p>
    <w:p>
      <w:pPr>
        <w:pStyle w:val="BodyText"/>
      </w:pPr>
      <w:r>
        <w:t xml:space="preserve">Looking ahead, my professional vision is clear: To establish a research group within Saint Petersburg focused on "Urban Geoscience," addressing infrastructure vulnerabilities through data-driven geological mapping. I envision collaborating with the city’s Department of Urban Development to create an interactive digital platform—using GIS and 3D subsurface modeling—that will inform construction standards across Northern Russia. This work would honor the legacy of pioneers like Mikhail Lomonosov, who founded Saint Petersburg’s first geology curriculum in 1756, while meeting contemporary demands. As a Geologist committed to Russia Saint Petersburg, I understand that our profession shapes not just landscapes but the future of communities.</w:t>
      </w:r>
    </w:p>
    <w:p>
      <w:pPr>
        <w:pStyle w:val="BodyText"/>
      </w:pPr>
      <w:r>
        <w:t xml:space="preserve">In closing, this Personal Statement encapsulates more than my academic credentials—it reveals a deep-seated commitment to serving Russia’s geological needs through the specific context of Saint Petersburg. I bring technical excellence honed in global institutions, cultural fluency cultivated through years in Russian academic spaces, and an unyielding focus on solutions that protect both natural heritage and urban life. I am prepared to immerse myself fully in this city where history is literally written in the earth beneath our feet, ready to contribute as a Geologist who sees the past not just as sedimentary layers but as the foundation for a resilient future. It is with profound enthusiasm that I seek to join Saint Petersburg’s scientific community and advance geological knowledge where it matters most: within Russia’s most historically significant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Russia Saint Petersburg</dc:title>
  <dc:creator/>
  <dc:language>en</dc:language>
  <cp:keywords/>
  <dcterms:created xsi:type="dcterms:W3CDTF">2026-07-21T14:50:26Z</dcterms:created>
  <dcterms:modified xsi:type="dcterms:W3CDTF">2026-07-21T14:50:26Z</dcterms:modified>
</cp:coreProperties>
</file>

<file path=docProps/custom.xml><?xml version="1.0" encoding="utf-8"?>
<Properties xmlns="http://schemas.openxmlformats.org/officeDocument/2006/custom-properties" xmlns:vt="http://schemas.openxmlformats.org/officeDocument/2006/docPropsVTypes"/>
</file>