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Madrid</w:t>
      </w:r>
    </w:p>
    <w:bookmarkStart w:id="20" w:name="X0cd1b49e9cee1bc11db37491b10f41b68d60b53"/>
    <w:p>
      <w:pPr>
        <w:pStyle w:val="Heading1"/>
      </w:pPr>
      <w:r>
        <w:t xml:space="preserve">Personal Statement: A Commitment to Geological Excellence in Spain Madrid</w:t>
      </w:r>
    </w:p>
    <w:p>
      <w:pPr>
        <w:pStyle w:val="FirstParagraph"/>
      </w:pPr>
      <w:r>
        <w:t xml:space="preserve">As a dedicated and passionate Geologist, my professional journey has been meticulously aligned with contributing to the geological understanding and sustainable management of Earth's resources within the unique context of Spain, particularly Madrid. This Personal Statement articulates my academic foundation, field expertise, professional ethos, and unwavering commitment to applying geological science for the benefit of Spain's environment, infrastructure development, and societal needs in Madrid. My aspiration is not merely to practice geology but to actively become an integral part of Madrid’s scientific community as a Geologist dedicated to solving real-world challenges.</w:t>
      </w:r>
    </w:p>
    <w:p>
      <w:pPr>
        <w:pStyle w:val="BodyText"/>
      </w:pPr>
      <w:r>
        <w:t xml:space="preserve">My academic background in Geology (MSc, University of Barcelona) provided a rigorous foundation in stratigraphy, structural geology, hydrogeology, and geomorphology. However, it was my specialization in the Iberian Peninsula's geological evolution that truly ignited my focus on Spain Madrid. I spent two intensive field seasons studying the complex tectonics of the Central System (Sistema Central), which dominates the landscape surrounding Madrid. Analyzing sediment cores from the Madrid Basin and mapping Quaternary deposits along the Manzanares River valley were not just academic exercises; they were immersive lessons in understanding how geological processes directly shape urban planning, water resource management, and environmental resilience in one of Europe's most significant metropolitan areas. This deep engagement with the local geology solidified my resolve to pursue a career rooted within Spain Madrid.</w:t>
      </w:r>
    </w:p>
    <w:p>
      <w:pPr>
        <w:pStyle w:val="BodyText"/>
      </w:pPr>
      <w:r>
        <w:t xml:space="preserve">Professional experience has further honed my skills specifically for the Spanish context. During my tenure as a Junior Geologist with a leading Spanish environmental consultancy (Sustainable Earth Solutions, Barcelona), I contributed significantly to projects critical for Spain's development. I led hydrogeological assessments for the Madrid Metropolitan Area (MMA), evaluating aquifer vulnerability in the highly urbanized and water-stressed region surrounding Madrid. This involved interpreting data from IGME (Instituto Geológico y Minero de España) databases, collaborating with local municipal engineers, and producing reports that directly informed sustainable water extraction plans for municipalities like San Sebastián de los Reyes – a clear demonstration of applying geological science to immediate societal needs within Spain Madrid. I also participated in a major landslide risk assessment project along the Sierra de Guadarrama foothills near Madrid, utilizing LiDAR data and field surveys to provide crucial input for regional hazard mitigation strategies. This work underscored the vital role a Geologist plays in safeguarding communities and infrastructure against natural hazards, an urgent priority for Spain's evolving urban centers.</w:t>
      </w:r>
    </w:p>
    <w:p>
      <w:pPr>
        <w:pStyle w:val="BodyText"/>
      </w:pPr>
      <w:r>
        <w:t xml:space="preserve">What truly distinguishes me as a Geologist poised to excel in Spain Madrid is my deep understanding of the local regulatory framework, environmental pressures, and cultural context. I possess fluency in Spanish (C1 level), essential for seamless communication with Spanish institutions like the IGME, regional geological surveys (e.g., Junta de Comunidades de Castilla-La Mancha), and municipal authorities across Madrid. I am well-versed in Spain's key environmental legislation, including the Water Framework Directive implementation and the National Geological Risk Plan, ensuring my work consistently adheres to and leverages national frameworks. My commitment extends beyond technical expertise; I actively engage with Madrid's geological community through attendance at conferences hosted by the Sociedad Española de Geología (SEG) and participation in workshops on urban geology organized by UCM (Universidad Complutense de Madrid). I recognize that being a Geologist in Spain Madrid means working *with* the local context, not just *in* it.</w:t>
      </w:r>
    </w:p>
    <w:p>
      <w:pPr>
        <w:pStyle w:val="BodyText"/>
      </w:pPr>
      <w:r>
        <w:t xml:space="preserve">The dynamic challenges facing Madrid as a sprawling metropolis demand a Geologist who understands its intricate relationship with the underlying geology. From managing subsidence linked to historical groundwater extraction in central districts, to ensuring stable foundations for new high-rise developments in areas with complex Quaternary deposits, to safeguarding water resources for over 6 million people amid prolonged droughts – these are not abstract problems. They are the daily reality requiring skilled geological insight. My background equips me precisely for this mission. I bring a proven ability to translate complex geological data into actionable recommendations for policymakers and engineers, bridging the gap between scientific analysis and practical implementation within Spain Madrid's unique urban landscape.</w:t>
      </w:r>
    </w:p>
    <w:p>
      <w:pPr>
        <w:pStyle w:val="BodyText"/>
      </w:pPr>
      <w:r>
        <w:t xml:space="preserve">My vision aligns seamlessly with Spain's strategic priorities in sustainable resource management and climate adaptation. I am eager to contribute my expertise to national initiatives such as the Spanish Geothermal Energy Strategy or regional projects focused on enhancing resilience against extreme weather events, which have increasingly impacted the Madrid region. I see immense potential for a Geologist in Madrid to lead innovative work integrating geological data with smart city technologies for more sustainable urban development. The opportunity to collaborate with world-class research institutions based in Madrid, like CSIC's geological institutes or the Department of Geology at UAM (Universidad Autónoma de Madrid), represents the ideal environment to advance my skills and contribute meaningfully.</w:t>
      </w:r>
    </w:p>
    <w:p>
      <w:pPr>
        <w:pStyle w:val="BodyText"/>
      </w:pPr>
      <w:r>
        <w:t xml:space="preserve">In conclusion, this Personal Statement reflects not just my qualifications as a Geologist, but my profound commitment to applying geological science for tangible positive impact within Spain Madrid. My academic rigor, hands-on field experience in the Iberian Peninsula's geology, deep understanding of Spanish regulations and local challenges, and fluency in the cultural and professional landscape position me to be an immediate asset. I am not seeking merely a job; I am ready to become a proactive member of Madrid’s geological community, dedicated to ensuring that Spain Madrid’s growth is built on a foundation of sound geological knowledge. I am confident that my passion for geology, combined with my specific preparation for the Spanish context, makes me an ideal candidate to contribute significantly as a Geologist in the vibrant and demanding environment of Madrid.</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Madrid</dc:title>
  <dc:creator/>
  <dc:language>en</dc:language>
  <cp:keywords/>
  <dcterms:created xsi:type="dcterms:W3CDTF">2026-07-14T17:15:40Z</dcterms:created>
  <dcterms:modified xsi:type="dcterms:W3CDTF">2026-07-14T17:15:40Z</dcterms:modified>
</cp:coreProperties>
</file>

<file path=docProps/custom.xml><?xml version="1.0" encoding="utf-8"?>
<Properties xmlns="http://schemas.openxmlformats.org/officeDocument/2006/custom-properties" xmlns:vt="http://schemas.openxmlformats.org/officeDocument/2006/docPropsVTypes"/>
</file>