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cfc3b94475fa040bead3cdfe8308c470d869d97"/>
    <w:p>
      <w:pPr>
        <w:pStyle w:val="Heading1"/>
      </w:pPr>
      <w:r>
        <w:t xml:space="preserve">Personal Statement for Geologist Position in United States San Francisco</w:t>
      </w:r>
    </w:p>
    <w:p>
      <w:pPr>
        <w:pStyle w:val="FirstParagraph"/>
      </w:pPr>
      <w:r>
        <w:t xml:space="preserve">From the moment I first observed the intricate stratigraphy of California's coastal bluffs during my undergraduate fieldwork, I knew my path would lead me to the dynamic geological landscape of the</w:t>
      </w:r>
      <w:r>
        <w:t xml:space="preserve"> </w:t>
      </w:r>
      <w:r>
        <w:rPr>
          <w:bCs/>
          <w:b/>
        </w:rPr>
        <w:t xml:space="preserve">United States San Francisco</w:t>
      </w:r>
      <w:r>
        <w:t xml:space="preserve"> </w:t>
      </w:r>
      <w:r>
        <w:t xml:space="preserve">region. This Personal Statement outlines my journey as an aspiring geologist, my professional convictions, and why San Francisco represents the ideal crucible for advancing both scientific inquiry and practical applications in earth sciences within one of America's most geologically significant urban centers.</w:t>
      </w:r>
    </w:p>
    <w:p>
      <w:pPr>
        <w:pStyle w:val="BodyText"/>
      </w:pPr>
      <w:r>
        <w:t xml:space="preserve">My academic foundation began with a Bachelor of Science in Geology from the University of California, Santa Barbara, where I specialized in structural geology and tectonic evolution. My senior thesis on "Seismic Hazard Assessment of the Hayward Fault Zone" ignited my fascination with how geological processes directly impact urban infrastructure—a concern that resonates profoundly in</w:t>
      </w:r>
      <w:r>
        <w:t xml:space="preserve"> </w:t>
      </w:r>
      <w:r>
        <w:rPr>
          <w:bCs/>
          <w:b/>
        </w:rPr>
        <w:t xml:space="preserve">United States San Francisco</w:t>
      </w:r>
      <w:r>
        <w:t xml:space="preserve">. Through fieldwork across the Bay Area, I documented fault scarps near Fremont and analyzed sediment cores from San Francisco Bay, confirming how historical seismic activity shapes contemporary city planning. This research culminated in a presentation at the 2022 GSA Annual Meeting, where I emphasized that effective geoscience in</w:t>
      </w:r>
      <w:r>
        <w:t xml:space="preserve"> </w:t>
      </w:r>
      <w:r>
        <w:rPr>
          <w:bCs/>
          <w:b/>
        </w:rPr>
        <w:t xml:space="preserve">United States San Francisco</w:t>
      </w:r>
      <w:r>
        <w:t xml:space="preserve"> </w:t>
      </w:r>
      <w:r>
        <w:t xml:space="preserve">must bridge academic rigor with tangible public safety outcomes.</w:t>
      </w:r>
    </w:p>
    <w:p>
      <w:pPr>
        <w:pStyle w:val="BodyText"/>
      </w:pPr>
      <w:r>
        <w:t xml:space="preserve">Professionally, I have honed my skills through two pivotal experiences. As a Research Assistant at the USGS Pacific Coastal and Marine Science Center, I developed geospatial models predicting coastal erosion along California's shoreline—a critical concern for San Francisco's waterfront communities facing sea-level rise. My work involved integrating LiDAR data with sediment transport studies, directly supporting the city's Climate Action Plan. Subsequently, as a Geotechnical Intern at Arup Group in Oakland, I collaborated on foundation design for the Salesforce Transit Center project, where I interpreted subsurface conditions to mitigate liquefaction risks during seismic events. These experiences solidified my belief that a</w:t>
      </w:r>
      <w:r>
        <w:t xml:space="preserve"> </w:t>
      </w:r>
      <w:r>
        <w:rPr>
          <w:bCs/>
          <w:b/>
        </w:rPr>
        <w:t xml:space="preserve">Geologist</w:t>
      </w:r>
      <w:r>
        <w:t xml:space="preserve"> </w:t>
      </w:r>
      <w:r>
        <w:t xml:space="preserve">must be both a scientist and a community partner—especially in an urban setting where every building, road, and park rests upon ancient geological processes.</w:t>
      </w:r>
    </w:p>
    <w:p>
      <w:pPr>
        <w:pStyle w:val="BodyText"/>
      </w:pPr>
      <w:r>
        <w:t xml:space="preserve">What compels me toward San Francisco is its unparalleled intersection of geological complexity and societal urgency. The</w:t>
      </w:r>
      <w:r>
        <w:t xml:space="preserve"> </w:t>
      </w:r>
      <w:r>
        <w:rPr>
          <w:bCs/>
          <w:b/>
        </w:rPr>
        <w:t xml:space="preserve">United States San Francisco</w:t>
      </w:r>
      <w:r>
        <w:t xml:space="preserve"> </w:t>
      </w:r>
      <w:r>
        <w:t xml:space="preserve">region hosts the Hayward Fault (a seismic risk exceeding 70% in the next 30 years), rapidly changing coastal dynamics, and unique mineralogical diversity from Franciscan Complex rock formations to Gold Rush-era deposits. This environment demands geologists who understand that data must serve people: I have seen how a single accurate fault map can redirect emergency response routes or influence housing policies. In my volunteer work with the San Francisco Geology Society, I led community workshops explaining earthquake preparedness using local case studies—proving that public engagement is as vital as lab analysis in our profession.</w:t>
      </w:r>
    </w:p>
    <w:p>
      <w:pPr>
        <w:pStyle w:val="BodyText"/>
      </w:pPr>
      <w:r>
        <w:t xml:space="preserve">My technical toolkit reflects this integrated approach. I am proficient in GIS (ArcGIS, QGIS), seismic analysis software (SeisTools), and remote sensing platforms like Google Earth Engine. I also hold a Professional Geologist (PG) license in California and specialized certifications in LiDAR data interpretation through the National Geospatial-Intelligence Agency. Yet what distinguishes me is my commitment to translating geological science into actionable policy. For instance, during the 2021 Berkeley Hills wildfires, I partnered with CalOES to map burn scar susceptibility using satellite imagery—data that informed evacuation planning and post-fire reforestation efforts. This exemplifies how a</w:t>
      </w:r>
      <w:r>
        <w:t xml:space="preserve"> </w:t>
      </w:r>
      <w:r>
        <w:rPr>
          <w:bCs/>
          <w:b/>
        </w:rPr>
        <w:t xml:space="preserve">Geologist</w:t>
      </w:r>
      <w:r>
        <w:t xml:space="preserve"> </w:t>
      </w:r>
      <w:r>
        <w:t xml:space="preserve">in</w:t>
      </w:r>
      <w:r>
        <w:t xml:space="preserve"> </w:t>
      </w:r>
      <w:r>
        <w:rPr>
          <w:bCs/>
          <w:b/>
        </w:rPr>
        <w:t xml:space="preserve">United States San Francisco</w:t>
      </w:r>
      <w:r>
        <w:t xml:space="preserve"> </w:t>
      </w:r>
      <w:r>
        <w:t xml:space="preserve">must operate beyond the lab, engaging with emergency management, city engineers, and community advocates.</w:t>
      </w:r>
    </w:p>
    <w:p>
      <w:pPr>
        <w:pStyle w:val="BodyText"/>
      </w:pPr>
      <w:r>
        <w:t xml:space="preserve">San Francisco’s unique ecosystem further fuels my professional vision. The city’s proximity to the Sierra Nevada (for glacial geology studies), Monterey Bay (for marine sedimentology), and the Central Valley (for groundwater hydrology) creates a natural classroom unmatched in North America. I am particularly eager to contribute to initiatives like the San Francisco Municipal Transportation Agency's "Resilient Streets" project, which requires understanding how subsurface conditions affect infrastructure under climate stressors. My proposed research framework—combining machine learning with field-based fault mapping—aligns perfectly with UC Berkeley’s Earth Science Department and SF State’s Urban Geosciences Program, both pioneering in applied earth sciences for urban resilience.</w:t>
      </w:r>
    </w:p>
    <w:p>
      <w:pPr>
        <w:pStyle w:val="BodyText"/>
      </w:pPr>
      <w:r>
        <w:t xml:space="preserve">Critically, I recognize that a successful</w:t>
      </w:r>
      <w:r>
        <w:t xml:space="preserve"> </w:t>
      </w:r>
      <w:r>
        <w:rPr>
          <w:bCs/>
          <w:b/>
        </w:rPr>
        <w:t xml:space="preserve">Geologist</w:t>
      </w:r>
      <w:r>
        <w:t xml:space="preserve"> </w:t>
      </w:r>
      <w:r>
        <w:t xml:space="preserve">in the</w:t>
      </w:r>
      <w:r>
        <w:t xml:space="preserve"> </w:t>
      </w:r>
      <w:r>
        <w:rPr>
          <w:bCs/>
          <w:b/>
        </w:rPr>
        <w:t xml:space="preserve">United States San Francisco</w:t>
      </w:r>
      <w:r>
        <w:t xml:space="preserve"> </w:t>
      </w:r>
      <w:r>
        <w:t xml:space="preserve">context must navigate ethical complexities. As climate migration intensifies, geological expertise directly impacts equitable resource allocation—such as identifying safe sites for affordable housing amid landslide risks or ensuring water security through aquifer mapping. My volunteer work with the Urban Watershed Network has taught me that science without justice is incomplete; I will champion projects that prioritize vulnerable neighborhoods disproportionately affected by environmental hazards.</w:t>
      </w:r>
    </w:p>
    <w:p>
      <w:pPr>
        <w:pStyle w:val="BodyText"/>
      </w:pPr>
      <w:r>
        <w:t xml:space="preserve">Looking ahead, my career trajectory aims to position me at the forefront of urban geoscience innovation in San Francisco. I envision developing an open-source platform for real-time seismic risk visualization accessible to city planners and residents—a tool born from my thesis research but scaled for public use. In the</w:t>
      </w:r>
      <w:r>
        <w:t xml:space="preserve"> </w:t>
      </w:r>
      <w:r>
        <w:rPr>
          <w:bCs/>
          <w:b/>
        </w:rPr>
        <w:t xml:space="preserve">United States San Francisco</w:t>
      </w:r>
      <w:r>
        <w:t xml:space="preserve"> </w:t>
      </w:r>
      <w:r>
        <w:t xml:space="preserve">ecosystem, where tech innovation intersects with geological imperatives, such projects can transform how communities prepare for earthquakes or adapt to sea-level rise.</w:t>
      </w:r>
    </w:p>
    <w:p>
      <w:pPr>
        <w:pStyle w:val="BodyText"/>
      </w:pPr>
      <w:r>
        <w:t xml:space="preserve">This Personal Statement is not merely an academic exercise but a pledge. I have dedicated myself to understanding the bedrock upon which San Francisco stands—literally and metaphorically—and I am ready to deploy my skills where they matter most: in the streets, subways, and coastlines of this city that embodies both geological vulnerability and human resilience. As a future</w:t>
      </w:r>
      <w:r>
        <w:t xml:space="preserve"> </w:t>
      </w:r>
      <w:r>
        <w:rPr>
          <w:bCs/>
          <w:b/>
        </w:rPr>
        <w:t xml:space="preserve">Geologist</w:t>
      </w:r>
      <w:r>
        <w:t xml:space="preserve"> </w:t>
      </w:r>
      <w:r>
        <w:t xml:space="preserve">serving the</w:t>
      </w:r>
      <w:r>
        <w:t xml:space="preserve"> </w:t>
      </w:r>
      <w:r>
        <w:rPr>
          <w:bCs/>
          <w:b/>
        </w:rPr>
        <w:t xml:space="preserve">United States San Francisco</w:t>
      </w:r>
      <w:r>
        <w:t xml:space="preserve">, I will ensure science serves community, data informs decision-making, and every field study contributes to a safer, more sustainable urban future.</w:t>
      </w:r>
    </w:p>
    <w:p>
      <w:pPr>
        <w:pStyle w:val="BodyText"/>
      </w:pPr>
      <w:r>
        <w:t xml:space="preserve">— [Your Name], Professional Geologist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States San Francisco</dc:title>
  <dc:creator/>
  <dc:language>en</dc:language>
  <cp:keywords/>
  <dcterms:created xsi:type="dcterms:W3CDTF">2026-07-23T12:10:15Z</dcterms:created>
  <dcterms:modified xsi:type="dcterms:W3CDTF">2026-07-23T12:10:15Z</dcterms:modified>
</cp:coreProperties>
</file>

<file path=docProps/custom.xml><?xml version="1.0" encoding="utf-8"?>
<Properties xmlns="http://schemas.openxmlformats.org/officeDocument/2006/custom-properties" xmlns:vt="http://schemas.openxmlformats.org/officeDocument/2006/docPropsVTypes"/>
</file>