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Zimbabwe</w:t>
      </w:r>
      <w:r>
        <w:t xml:space="preserve"> </w:t>
      </w:r>
      <w:r>
        <w:t xml:space="preserve">Harare</w:t>
      </w:r>
    </w:p>
    <w:bookmarkStart w:id="20" w:name="X4038b0351374382e3d5c4d2bbfcfec575444aae"/>
    <w:p>
      <w:pPr>
        <w:pStyle w:val="Heading1"/>
      </w:pPr>
      <w:r>
        <w:t xml:space="preserve">Personal Statement of a Dedicated Geologist for Zimbabwe Harare</w:t>
      </w:r>
    </w:p>
    <w:p>
      <w:pPr>
        <w:pStyle w:val="FirstParagraph"/>
      </w:pPr>
      <w:r>
        <w:t xml:space="preserve">As I prepare this Personal Statement, I reflect on my journey as a professional Geologist deeply rooted in the rich geological tapestry of Zimbabwe, particularly within the dynamic urban and industrial landscape of Harare. This document is not merely an academic exercise but a heartfelt commitment to contributing my expertise to the sustainable development and resource management of our nation’s most vibrant capital city. My passion for geology was ignited during childhood explorations of Zimbabwe’s ancient rock formations, yet it was formalized through rigorous study and hands-on experience that has positioned me as a qualified Geologist ready to serve the unique challenges and opportunities presented by Harare.</w:t>
      </w:r>
    </w:p>
    <w:p>
      <w:pPr>
        <w:pStyle w:val="BodyText"/>
      </w:pPr>
      <w:r>
        <w:t xml:space="preserve">My academic foundation began at the University of Zimbabwe, where I earned my Bachelor’s degree in Geology with honors, focusing on mineral exploration and environmental geoscience. This was followed by a Master’s degree at the same institution, specializing in economic geology with a thesis examining gold-bearing systems in the Great Dyke complex—a project directly relevant to Zimbabwe’s mining heritage. Crucially, I undertook fieldwork across Harare’s peri-urban zones, including assessment sites near Chitungwiza and Bindura, where artisanal mining activities intersect with urban expansion. These experiences taught me that effective geology transcends textbook knowledge; it demands cultural sensitivity, community engagement, and an understanding of local socio-economic contexts—a lesson reinforced during my internship with the Geological Survey of Zimbabwe (GSZ) in Harare.</w:t>
      </w:r>
    </w:p>
    <w:p>
      <w:pPr>
        <w:pStyle w:val="BodyText"/>
      </w:pPr>
      <w:r>
        <w:t xml:space="preserve">In my professional career as a Geologist, I have prioritized projects that align with Zimbabwe’s developmental goals while addressing Harare’s pressing environmental and infrastructural needs. For instance, I recently led a soil and groundwater contamination study for the Harare City Council in the Highfield suburb, where historical industrial activity posed risks to residential areas. Using geophysical surveys and GIS mapping, my team identified hazardous zones linked to lead and arsenic contamination—data that directly informed the council’s remediation strategy. This project exemplified how a Geologist must balance scientific rigor with practical community impact; it wasn’t enough to identify pollutants—I had to translate findings into actionable plans for Harare residents, collaborating with local authorities to ensure transparency and trust.</w:t>
      </w:r>
    </w:p>
    <w:p>
      <w:pPr>
        <w:pStyle w:val="BodyText"/>
      </w:pPr>
      <w:r>
        <w:t xml:space="preserve">Beyond urban environmental management, my work extends to supporting Zimbabwe’s mining sector—a critical economic pillar where Harare serves as the administrative and logistical hub. I’ve partnered with companies like Zimplats and Impala Platinum on exploration projects in the Midlands Province, but what sets me apart is my focus on sustainability within Zimbabwean contexts. For example, I developed a community-based training program for artisanal miners near Marange (a site close to Harare’s economic corridor) to promote safe, low-impact extraction techniques. This initiative reduced environmental degradation while empowering local livelihoods—a direct response to the challenges faced in mining communities across Zimbabwe. As a Geologist deeply embedded in Harare, I understand that responsible resource management is inseparable from social equity.</w:t>
      </w:r>
    </w:p>
    <w:p>
      <w:pPr>
        <w:pStyle w:val="BodyText"/>
      </w:pPr>
      <w:r>
        <w:t xml:space="preserve">The role of a Geologist in Zimbabwe Harare is inherently multifaceted. It requires not only technical mastery but also the ability to navigate policy frameworks like the Minerals and Mining Act of 2017, which prioritizes local beneficiation. I’ve actively engaged with the Ministry of Mines and Mining Development in Harare to advise on geospatial data standards for land-use planning—a skill that ensures mining projects align with urban growth strategies. My proficiency in advanced tools (e.g., Leapfrog for 3D modeling, ArcGIS for environmental mapping) is complemented by soft skills: I’ve facilitated workshops with ward councillors and community leaders in Harare to demystify geological risks, ensuring stakeholders feel heard and informed. This approach embodies the ethical responsibility of a Geologist in Zimbabwe—a role that demands humility alongside expertise.</w:t>
      </w:r>
    </w:p>
    <w:p>
      <w:pPr>
        <w:pStyle w:val="BodyText"/>
      </w:pPr>
      <w:r>
        <w:t xml:space="preserve">Zimbabwe’s future hinges on leveraging its geological wealth without compromising its people or ecosystems. As Harare expands rapidly, with new infrastructure projects like the Harare Central Business District redevelopment, the need for skilled Geologists is urgent. I am committed to contributing to this vision by integrating traditional knowledge with modern science—such as collaborating with Shona elders to understand historical land use patterns in the Mount Darwin area, which informs sustainable water resource planning for Harare’s growing population. My ultimate goal is not just to assess rocks but to steward Zimbabwe’s natural heritage for generations of Harare residents and beyond.</w:t>
      </w:r>
    </w:p>
    <w:p>
      <w:pPr>
        <w:pStyle w:val="BodyText"/>
      </w:pPr>
      <w:r>
        <w:t xml:space="preserve">This Personal Statement reflects my unwavering dedication to geology as a force for positive change in Zimbabwe Harare. It is forged from years of fieldwork under the African sun, academic rigor at local institutions, and a profound respect for the communities I serve. I am not merely applying for a position; I am offering my lifelong commitment to ensuring that Zimbabwe’s geological resources—whether gold, platinum, or fertile soil—are managed with integrity, innovation, and care. As one of Zimbabwe Harare’s emerging Geologists, I stand ready to collaborate with government bodies, private enterprises, and citizens alike to build a future where science serves society. In the words of our national motto *“Unity, Freedom, Justice”*—my work as a Geologist is my promise to uphold these values through the land beneath our feet.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Zimbabwe Harare</dc:title>
  <dc:creator/>
  <cp:keywords/>
  <dcterms:created xsi:type="dcterms:W3CDTF">2026-07-15T09:36:15Z</dcterms:created>
  <dcterms:modified xsi:type="dcterms:W3CDTF">2026-07-15T09:36:15Z</dcterms:modified>
</cp:coreProperties>
</file>

<file path=docProps/custom.xml><?xml version="1.0" encoding="utf-8"?>
<Properties xmlns="http://schemas.openxmlformats.org/officeDocument/2006/custom-properties" xmlns:vt="http://schemas.openxmlformats.org/officeDocument/2006/docPropsVTypes"/>
</file>