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China</w:t>
      </w:r>
      <w:r>
        <w:t xml:space="preserve"> </w:t>
      </w:r>
      <w:r>
        <w:t xml:space="preserve">Shanghai</w:t>
      </w:r>
    </w:p>
    <w:bookmarkStart w:id="25" w:name="Xb9e13423a8d8a447ecfc45dccfb712fca8a3491"/>
    <w:p>
      <w:pPr>
        <w:pStyle w:val="Heading1"/>
      </w:pPr>
      <w:r>
        <w:t xml:space="preserve">Personal Statement: Pursuing Excellence as an Industrial Engineer in China Shanghai</w:t>
      </w:r>
    </w:p>
    <w:p>
      <w:pPr>
        <w:pStyle w:val="FirstParagraph"/>
      </w:pPr>
      <w:r>
        <w:t xml:space="preserve">As a dedicated and forward-thinking Industrial Engineer with a profound commitment to optimizing complex systems, I am writing to express my unwavering enthusiasm for contributing to Shanghai's dynamic industrial landscape. My academic foundation, professional experiences, and deep admiration for China's technological advancement have culminated in a singular focus: to apply my expertise within the vibrant ecosystem of China Shanghai as an Industrial Engineer. This city represents not merely a geographical location but a thriving nexus where global manufacturing meets cutting-edge innovation—a perfect arena for my professional aspirations.</w:t>
      </w:r>
    </w:p>
    <w:bookmarkStart w:id="20" w:name="Xf491201ac4e1562aca343bacead8cddc05f13fa"/>
    <w:p>
      <w:pPr>
        <w:pStyle w:val="Heading2"/>
      </w:pPr>
      <w:r>
        <w:t xml:space="preserve">Academic Foundation and Technical Proficiency</w:t>
      </w:r>
    </w:p>
    <w:p>
      <w:pPr>
        <w:pStyle w:val="FirstParagraph"/>
      </w:pPr>
      <w:r>
        <w:t xml:space="preserve">My Bachelor of Science in Industrial Engineering from [University Name] equipped me with rigorous analytical frameworks essential for industrial optimization. Courses such as Operations Research, Supply Chain Management, and Lean Six Sigma provided the theoretical bedrock I now apply daily. A pivotal academic project involved redesigning a local automotive assembly line to reduce bottlenecks by 27% through simulation modeling using FlexSim and process mapping. This experience crystallized my belief that industrial engineering transcends mere efficiency—it’s about harmonizing human capital, technology, and sustainability within production ecosystems. I further strengthened this foundation during my internship at [Company Name], where I implemented real-time data analytics to cut inventory costs by 18% through demand forecasting models. These achievements underscore my ability to transform academic rigor into tangible operational value—a skill I am eager to deploy in Shanghai’s high-stakes industrial environment.</w:t>
      </w:r>
    </w:p>
    <w:bookmarkEnd w:id="20"/>
    <w:bookmarkStart w:id="21" w:name="X0d93d84f76db3bdeb99bf4b26a6f7eb99155434"/>
    <w:p>
      <w:pPr>
        <w:pStyle w:val="Heading2"/>
      </w:pPr>
      <w:r>
        <w:t xml:space="preserve">Why China Shanghai? The Convergence of Vision and Opportunity</w:t>
      </w:r>
    </w:p>
    <w:p>
      <w:pPr>
        <w:pStyle w:val="FirstParagraph"/>
      </w:pPr>
      <w:r>
        <w:t xml:space="preserve">Shanghai is not just China’s economic engine; it embodies the future of industrial engineering. As the epicenter of "Made in China 2025," the city champions smart manufacturing, IoT integration, and green logistics at an unprecedented scale. I am particularly inspired by Shanghai’s commitment to becoming a global hub for Industry 4.0—where companies like SAIC Motor and Alibaba’s Cainiao Network are pioneering autonomous logistics systems and AI-driven production networks. For an Industrial Engineer, this is the ultimate classroom: a living laboratory where concepts from my studies converge with real-world challenges in automation, sustainable resource management, and cross-border supply chain resilience.</w:t>
      </w:r>
    </w:p>
    <w:p>
      <w:pPr>
        <w:pStyle w:val="BodyText"/>
      </w:pPr>
      <w:r>
        <w:t xml:space="preserve">Moreover, Shanghai’s unique position as a bridge between Eastern and Western business paradigms aligns perfectly with my professional ethos. Its cosmopolitan workforce—where international companies operate alongside Chinese innovators—demands engineers who can navigate cultural nuances while delivering globally competitive solutions. I have meticulously studied Shanghai’s industrial policies, including the "Shanghai Manufacturing 2025" plan, which prioritizes semiconductor manufacturing and intelligent equipment. I am keen to contribute to these initiatives by applying my expertise in process optimization to projects that align with China’s strategic goals of technological self-reliance and carbon neutrality.</w:t>
      </w:r>
    </w:p>
    <w:bookmarkEnd w:id="21"/>
    <w:bookmarkStart w:id="22" w:name="X06aa71a2a1ff17afa2cc7be7ed0be588297dcc7"/>
    <w:p>
      <w:pPr>
        <w:pStyle w:val="Heading2"/>
      </w:pPr>
      <w:r>
        <w:t xml:space="preserve">Professional Vision: Engineering Shanghai's Future</w:t>
      </w:r>
    </w:p>
    <w:p>
      <w:pPr>
        <w:pStyle w:val="FirstParagraph"/>
      </w:pPr>
      <w:r>
        <w:t xml:space="preserve">In the immediate term, I aim to join an innovative enterprise in Shanghai—whether a multinational corporation or a tech-driven local manufacturer—to spearhead initiatives in smart factory implementation. My goal is to develop integrated production systems that reduce waste while enhancing output quality, directly supporting China’s push toward high-value manufacturing. For instance, I envision collaborating with Shanghai-based firms to implement digital twin technology for predictive maintenance in electronics assembly lines, minimizing downtime by up to 35% based on my prior success in similar projects.</w:t>
      </w:r>
    </w:p>
    <w:p>
      <w:pPr>
        <w:pStyle w:val="BodyText"/>
      </w:pPr>
      <w:r>
        <w:t xml:space="preserve">Long-term, I aspire to become a thought leader who bridges academic research and industrial practice within China’s engineering community. I plan to pursue advanced certifications in Industry 4.0 technologies through Shanghai’s renowned institutions like Tongji University or Shanghai Jiao Tong University, while simultaneously mentoring young engineers in sustainable manufacturing methodologies. My ultimate ambition is to co-develop a localized Industrial Engineering framework tailored for China’s unique market dynamics—addressing challenges such as rapid urbanization, supply chain diversification, and the transition toward renewable energy integration across factories.</w:t>
      </w:r>
    </w:p>
    <w:bookmarkEnd w:id="22"/>
    <w:bookmarkStart w:id="23" w:name="cultural-alignment-and-commitment"/>
    <w:p>
      <w:pPr>
        <w:pStyle w:val="Heading2"/>
      </w:pPr>
      <w:r>
        <w:t xml:space="preserve">Cultural Alignment and Commitment</w:t>
      </w:r>
    </w:p>
    <w:p>
      <w:pPr>
        <w:pStyle w:val="FirstParagraph"/>
      </w:pPr>
      <w:r>
        <w:t xml:space="preserve">My personal journey reflects deep respect for Chinese values that resonate with industrial engineering principles. During a study-abroad program in Beijing, I immersed myself in Chinese manufacturing culture—observing how "Gongzuo" (work ethic) and "Jihe" (collective harmony) drive efficiency on shop floors. This experience taught me that technology alone cannot solve industrial challenges; it must be woven into organizational culture. I have actively honed my Mandarin to a professional level through the HSK 5 certification, ensuring seamless collaboration with Shanghai’s engineering teams. I understand that success here requires not just technical skill but cultural intelligence—qualities I bring as an engineer who values both precision and people-first leadership.</w:t>
      </w:r>
    </w:p>
    <w:bookmarkEnd w:id="23"/>
    <w:bookmarkStart w:id="24" w:name="conclusion-a-promise-to-shanghai"/>
    <w:p>
      <w:pPr>
        <w:pStyle w:val="Heading2"/>
      </w:pPr>
      <w:r>
        <w:t xml:space="preserve">Conclusion: A Promise to Shanghai</w:t>
      </w:r>
    </w:p>
    <w:p>
      <w:pPr>
        <w:pStyle w:val="FirstParagraph"/>
      </w:pPr>
      <w:r>
        <w:t xml:space="preserve">As a fervent advocate for industrial engineering’s transformative power, I see China Shanghai as the ideal crucible for my career. This city doesn’t just need engineers; it needs visionaries who can reimagine production systems that balance economic growth with environmental stewardship and social responsibility—exactly the ethos of modern industrial engineering. My academic rigor, hands-on project experience, cultural adaptability, and strategic alignment with Shanghai’s industrial roadmap position me to contribute meaningfully from day one. I am eager to bring my passion for optimizing complex systems to a city that is itself optimizing the future of global manufacturing.</w:t>
      </w:r>
    </w:p>
    <w:p>
      <w:pPr>
        <w:pStyle w:val="BodyText"/>
      </w:pPr>
      <w:r>
        <w:t xml:space="preserve">I welcome the opportunity to discuss how my expertise in lean processes, data-driven decision-making, and cross-functional project leadership can support Shanghai’s ambition as a world-class industrial metropolis. Thank you for considering this Personal Statement—a testament to my commitment to excel as an Industrial Engineer within China Shanghai’s extraordinary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China Shanghai</dc:title>
  <dc:creator/>
  <dc:language>en</dc:language>
  <cp:keywords/>
  <dcterms:created xsi:type="dcterms:W3CDTF">2026-07-15T06:57:04Z</dcterms:created>
  <dcterms:modified xsi:type="dcterms:W3CDTF">2026-07-15T06:57:04Z</dcterms:modified>
</cp:coreProperties>
</file>

<file path=docProps/custom.xml><?xml version="1.0" encoding="utf-8"?>
<Properties xmlns="http://schemas.openxmlformats.org/officeDocument/2006/custom-properties" xmlns:vt="http://schemas.openxmlformats.org/officeDocument/2006/docPropsVTypes"/>
</file>