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ceb5396818ea84c98d10f00ba8c813a376661bd"/>
    <w:p>
      <w:pPr>
        <w:pStyle w:val="Heading1"/>
      </w:pPr>
      <w:r>
        <w:t xml:space="preserve">Personal Statement: A Commitment to Excellence in Industrial Engineering within the Heart of Italy – Rome</w:t>
      </w:r>
    </w:p>
    <w:p>
      <w:pPr>
        <w:pStyle w:val="FirstParagraph"/>
      </w:pPr>
      <w:r>
        <w:t xml:space="preserve">From my earliest days studying engineering at the University of Bologna, I knew my path would lead me to optimize complex systems, enhance operational efficiency, and drive sustainable value – not just anywhere, but specifically within the dynamic landscape of Italy's industrial core. My passion for Industrial Engineering crystallized during an immersive internship at a leading manufacturing consortium near Rome’s historic district. Witnessing how meticulous process design transformed fragmented production lines into seamless operations within the vibrant context of Lazio’s economic hub ignited my professional purpose: to be a catalyst for excellence as an Industrial Engineer in Italy, particularly in the city that embodies Italy’s rich heritage and modern ambition – Rome.</w:t>
      </w:r>
    </w:p>
    <w:p>
      <w:pPr>
        <w:pStyle w:val="BodyText"/>
      </w:pPr>
      <w:r>
        <w:t xml:space="preserve">My academic journey was meticulously structured around core industrial engineering principles, but I deliberately sought opportunities that immersed me in the Italian business environment. Courses in Production Systems Optimization, Lean Manufacturing (applying Toyota Production System methodologies), and Supply Chain Management were not merely theoretical exercises. They were applied through a project analyzing bottlenecks at an automotive component supplier serving Rome’s significant transportation sector. Using simulation software like Arena and data analytics tools such as Python for process mapping, I developed a workflow redesign that reduced average cycle time by 22% and minimized material handling costs by 15%. Crucially, this wasn’t done in a vacuum; I collaborated with Italian production managers who emphasized the importance of human factors and local cultural nuances in implementing change – understanding that solutions must resonate within the Italian workplace ethos. This experience reinforced my belief that true industrial engineering excellence is inseparable from deep contextual understanding.</w:t>
      </w:r>
    </w:p>
    <w:p>
      <w:pPr>
        <w:pStyle w:val="BodyText"/>
      </w:pPr>
      <w:r>
        <w:t xml:space="preserve">Italy, and specifically Rome, represents a unique confluence for an Industrial Engineer. It is a nation where ancient craftsmanship meets cutting-edge industry – from the precision engineering of Ferrari’s Maranello (a mere hour's drive from Rome) to the high-tech innovation hubs emerging along Via Tiburtina. The city itself is not just a political center but a thriving industrial ecosystem, home to major players like Leonardo S.p.A. (defence and aerospace), Fincantieri (shipbuilding), and countless SMEs driving Italy’s renowned "Made in Italy" quality across textiles, food processing, and machinery. I am deeply drawn to Rome's potential; it offers the perfect stage for an Industrial Engineer to bridge tradition with innovation. The challenge is immense: optimizing energy-intensive industries aligned with Italy’s stringent environmental regulations (like the National Energy Strategy), improving competitiveness against global giants while preserving the artisanal quality synonymous with Italian goods, and integrating digital transformation (Industry 4.0) into established local supply chains. My goal isn't just to work *in* Rome, but to contribute meaningfully *to* Rome's industrial evolution.</w:t>
      </w:r>
    </w:p>
    <w:p>
      <w:pPr>
        <w:pStyle w:val="BodyText"/>
      </w:pPr>
      <w:r>
        <w:t xml:space="preserve">My professional development has been consciously geared towards the Italian market. I actively pursued a working knowledge of Italian business practices, including understanding the nuances of 'rapporto' (relationship-building) crucial for effective project implementation in Italy. I achieved B2 level proficiency in Italian through intensive study and practical application during my internship, enabling me to engage directly with local teams and understand their specific operational challenges beyond translation. Furthermore, I immersed myself in Italian industrial standards – ISO 9001 for quality management, ISO 14001 for environmental compliance – ensuring my approach is not only technically sound but also legally and culturally aligned with the Italian regulatory framework. I attended virtual seminars by the Associazione Italiana di Ingegneria Gestionale (AIIIG), Italy’s premier industrial engineering association, deepening my understanding of local industry priorities like SME digitalization support programs and national initiatives for circular economy integration.</w:t>
      </w:r>
    </w:p>
    <w:p>
      <w:pPr>
        <w:pStyle w:val="BodyText"/>
      </w:pPr>
      <w:r>
        <w:t xml:space="preserve">I am not merely seeking a job; I am seeking a mission within Rome's industrial fabric. I envision applying my skills in the following tangible ways: first, by spearheading lean transformation projects within medium-sized Italian manufacturers in Rome’s outskirts (e.g., areas like Tor Vergata or Pomezia), focusing on waste reduction and productivity gains that directly bolster their export competitiveness. Second, by collaborating with institutions like the Roma Capitale's Innovation Office or the Lazio Regional Development Agency to develop training programs for local technicians on Industry 4.0 technologies, ensuring Rome’s workforce is equipped for future demands. Third, and crucially, by leveraging my understanding of both international best practices and Italian operational realities to bridge gaps – translating complex engineering concepts into actionable steps that respect local workflows and cultural context.</w:t>
      </w:r>
    </w:p>
    <w:p>
      <w:pPr>
        <w:pStyle w:val="BodyText"/>
      </w:pPr>
      <w:r>
        <w:t xml:space="preserve">Rome’s energy – the constant hum of history meeting the future, its blend of ancient piazzas and modern innovation centers – is a powerful motivator. It embodies the very spirit I strive for as an Industrial Engineer: honoring legacy while relentlessly pursuing progress. I am eager to move beyond theory and contribute my analytical rigor, process optimization expertise, and genuine commitment to the Italian industrial landscape. The opportunity to apply my skills within Rome’s unique ecosystem – where efficiency isn't just a metric but a cultural value deeply intertwined with the city's identity – is not merely an aspiration; it is the professional challenge I have dedicated my life to preparing for.</w:t>
      </w:r>
    </w:p>
    <w:p>
      <w:pPr>
        <w:pStyle w:val="BodyText"/>
      </w:pPr>
      <w:r>
        <w:t xml:space="preserve">As an Industrial Engineer, I am committed to becoming an integral part of Rome’s industrial story. I seek not just to design better systems, but to help build a more efficient, sustainable, and globally competitive future for Italy’s industries – one rooted in the heart of its capital. My qualifications are not merely technical; they are deeply informed by a profound respect for Italian industry and an unwavering dedication to contributing meaningfully within the specific context of Rome. I am ready to bring my skills, my language abilities, and my passion directly to your organization, driving tangible results that resonate with the spirit of innovation found in this magnificent city. The future of Italian manufacturing is bright, and I am eager to be a part of it right here in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Italy Rome</dc:title>
  <dc:creator/>
  <cp:keywords/>
  <dcterms:created xsi:type="dcterms:W3CDTF">2026-05-02T18:40:48Z</dcterms:created>
  <dcterms:modified xsi:type="dcterms:W3CDTF">2026-05-02T18:40:48Z</dcterms:modified>
</cp:coreProperties>
</file>

<file path=docProps/custom.xml><?xml version="1.0" encoding="utf-8"?>
<Properties xmlns="http://schemas.openxmlformats.org/officeDocument/2006/custom-properties" xmlns:vt="http://schemas.openxmlformats.org/officeDocument/2006/docPropsVTypes"/>
</file>