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b5aae331973955b320561ea0b90a271578766ee"/>
    <w:p>
      <w:pPr>
        <w:pStyle w:val="Heading1"/>
      </w:pPr>
      <w:r>
        <w:t xml:space="preserve">Personal Statement for Industrial Engineer Position in Pakistan Islamabad</w:t>
      </w:r>
    </w:p>
    <w:p>
      <w:pPr>
        <w:pStyle w:val="FirstParagraph"/>
      </w:pPr>
      <w:r>
        <w:t xml:space="preserve">As a dedicated and forward-thinking engineering graduate with specialized training in Industrial Engineering, I am writing this Personal Statement to express my profound commitment to contributing to Pakistan's industrial advancement, particularly within the dynamic economic landscape of Islamabad. My academic journey at the National University of Sciences and Technology (NUST) in Islamabad has equipped me with technical expertise and a deep understanding of process optimization, supply chain management, and sustainable manufacturing systems—disciplines critical for Pakistan's economic growth. I am eager to apply these skills within the strategic hub of Islamabad, where industrial innovation is pivotal for national development.</w:t>
      </w:r>
    </w:p>
    <w:p>
      <w:pPr>
        <w:pStyle w:val="BodyText"/>
      </w:pPr>
      <w:r>
        <w:t xml:space="preserve">My passion for Industrial Engineering emerged during my undergraduate studies when I analyzed inefficiencies in Rawalpindi's textile supply chains. This project revealed how systemic improvements could reduce waste by 27% while increasing output—directly addressing Pakistan's $15 billion annual manufacturing loss due to operational inefficiencies (World Bank, 2023). I developed a simulation model using Arena software to optimize workflow in a local garment factory, which earned me recognition at the Pakistan Engineering Council's National Symposium. This experience crystallized my vision: as an Industrial Engineer, I am not merely solving problems but building sustainable foundations for Pakistan's industrial future.</w:t>
      </w:r>
    </w:p>
    <w:p>
      <w:pPr>
        <w:pStyle w:val="BodyText"/>
      </w:pPr>
      <w:r>
        <w:t xml:space="preserve">In Islamabad—a city where government initiatives like "Make in Pakistan" and the upcoming Islamabad Smart City project are reshaping manufacturing—my skills align precisely with national priorities. My internship at the Pakistan Steel Mills (PSM) in Pipri allowed me to implement lean manufacturing techniques that reduced material handling time by 35%. I collaborated with cross-functional teams to redesign production layouts, directly supporting Islamabad's strategic vision for industrial modernization. This exposure solidified my belief that Industrial Engineering is the catalyst for transforming Pakistan from a resource-dependent economy into an innovation-driven powerhouse. As I envision my career in Pakistan Islamabad, I am inspired by the potential to contribute to sectors like IT-enabled services (where Islamabad leads with 40% of Pakistan's tech exports) and renewable energy infrastructure.</w:t>
      </w:r>
    </w:p>
    <w:p>
      <w:pPr>
        <w:pStyle w:val="BodyText"/>
      </w:pPr>
      <w:r>
        <w:t xml:space="preserve">What distinguishes me as an Industrial Engineer is my human-centered approach. During a community project in Khyber Pakhtunkhwa, I trained 50+ women in small-scale agro-processing using statistical quality control methods, increasing their household incomes by 60%. This reinforced my conviction that industrial efficiency must serve social impact—especially crucial for Pakistan's rural development agenda. My certification in Six Sigma Green Belt (through the American Society for Quality) and proficiency in Python for data analytics enable me to translate complex data into actionable strategies that prioritize both productivity and ethical practices.</w:t>
      </w:r>
    </w:p>
    <w:p>
      <w:pPr>
        <w:pStyle w:val="BodyText"/>
      </w:pPr>
      <w:r>
        <w:t xml:space="preserve">I recognize that Islamabad’s unique position as Pakistan's capital demands industrial solutions tailored to our socio-economic context. Unlike Western models, Industrial Engineering in Pakistan must navigate challenges like energy constraints (with only 65% of manufacturing facilities having reliable power) and fragmented supply chains. My research thesis at NUST proposed a decentralized logistics framework for Islamabad-based SMEs, using IoT sensors to monitor inventory across informal markets—a solution that attracted interest from the Islamabad Chamber of Commerce. This project demonstrated my ability to design adaptable systems that respect local realities while leveraging technology.</w:t>
      </w:r>
    </w:p>
    <w:p>
      <w:pPr>
        <w:pStyle w:val="BodyText"/>
      </w:pPr>
      <w:r>
        <w:t xml:space="preserve">My commitment to Pakistan Islamabad extends beyond technical expertise. I actively participate in initiatives like "Engineers for Sustainable Development," where we organize workshops for students at COMSATS University Islamabad on industrial automation. I also advocate for women in engineering through the Women in Engineering Society of Pakistan (WESP), believing that diversity drives innovation—particularly vital as Pakistan seeks to close its 30% gender gap in technical fields. In Islamabad, where the government prioritizes inclusive growth, my leadership in these spaces aligns with national values.</w:t>
      </w:r>
    </w:p>
    <w:p>
      <w:pPr>
        <w:pStyle w:val="BodyText"/>
      </w:pPr>
      <w:r>
        <w:t xml:space="preserve">Looking ahead, I aim to join an organization in Pakistan Islamabad that champions industry 4.0 adoption while respecting local cultural and economic nuances. My immediate goal is to contribute to projects like the Islamabad Industrial Estate (IIE) expansion, where optimizing industrial parks could attract $500M+ in foreign investment by 2030 (State Bank of Pakistan). As an Industrial Engineer, I will focus on creating circular economy models that convert manufacturing waste into reusable resources—addressing both environmental concerns and Pakistan’s annual $8.4 billion plastic pollution crisis.</w:t>
      </w:r>
    </w:p>
    <w:p>
      <w:pPr>
        <w:pStyle w:val="BodyText"/>
      </w:pPr>
      <w:r>
        <w:t xml:space="preserve">This Personal Statement embodies my unwavering dedication to elevating Pakistan’s industrial capabilities from within Islamabad. I have chosen this path not merely as a career but as a patriotic responsibility—to ensure that every process we design, every system we optimize, and every community we empower strengthens the foundation of our nation. In Islamabad, where government vision meets grassroots potential, my skills in operational excellence and sustainable innovation are poised to create measurable change. I am ready to bring my analytical rigor, cultural insight, and relentless drive for efficiency to serve as a catalyst for Pakistan’s next industrial revolution.</w:t>
      </w:r>
    </w:p>
    <w:p>
      <w:pPr>
        <w:pStyle w:val="BodyText"/>
      </w:pPr>
      <w:r>
        <w:t xml:space="preserve">As I pursue this journey in Pakistan Islamabad, I carry the conviction that true Industrial Engineering transcends machinery and metrics—it is about human potential. When I redesign a factory layout or optimize a supply chain, I am not just improving throughput; I am creating dignified work for families across Punjab and Khyber Pakhtunkhwa. This holistic perspective, forged in Islamabad's vibrant academic and industrial ecosystem, defines my identity as an Industrial Engineer committed to Pakistan's prosperity.</w:t>
      </w:r>
    </w:p>
    <w:p>
      <w:pPr>
        <w:pStyle w:val="BodyText"/>
      </w:pPr>
      <w:r>
        <w:t xml:space="preserve">I eagerly anticipate the opportunity to contribute my expertise to Islamabad’s evolving industrial landscape and collaborate with pioneers who share this vision. Together, we can transform Pakistan from a consumer of solutions into a generator of them—proving that in Pakistan Islamabad, innovation is not an exception but the new standard.</w:t>
      </w:r>
    </w:p>
    <w:p>
      <w:pPr>
        <w:pStyle w:val="BodyText"/>
      </w:pPr>
      <w:r>
        <w:t xml:space="preserve">End of Personal Statement (Approx.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Pakistan Islamabad</dc:title>
  <dc:creator/>
  <dc:language>en</dc:language>
  <cp:keywords/>
  <dcterms:created xsi:type="dcterms:W3CDTF">2026-07-21T15:21:30Z</dcterms:created>
  <dcterms:modified xsi:type="dcterms:W3CDTF">2026-07-21T15:21:30Z</dcterms:modified>
</cp:coreProperties>
</file>

<file path=docProps/custom.xml><?xml version="1.0" encoding="utf-8"?>
<Properties xmlns="http://schemas.openxmlformats.org/officeDocument/2006/custom-properties" xmlns:vt="http://schemas.openxmlformats.org/officeDocument/2006/docPropsVTypes"/>
</file>