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2aa7fa9aee5b132b04cc466f4b7385e36319b5b"/>
    <w:p>
      <w:pPr>
        <w:pStyle w:val="Heading1"/>
      </w:pPr>
      <w:r>
        <w:t xml:space="preserve">Personal Statement: A Dedicated Industrial Engineer Committed to Advancing Industry in Cape Town, South Africa</w:t>
      </w:r>
    </w:p>
    <w:p>
      <w:pPr>
        <w:pStyle w:val="FirstParagraph"/>
      </w:pPr>
      <w:r>
        <w:t xml:space="preserve">As a passionate and results-driven Industrial Engineer with a deep commitment to optimizing operational excellence within the unique economic landscape of</w:t>
      </w:r>
      <w:r>
        <w:t xml:space="preserve"> </w:t>
      </w:r>
      <w:r>
        <w:rPr>
          <w:bCs/>
          <w:b/>
        </w:rPr>
        <w:t xml:space="preserve">South Africa Cape Town</w:t>
      </w:r>
      <w:r>
        <w:t xml:space="preserve">, I present this Personal Statement to articulate my professional vision and alignment with the region's industrial ambitions. My academic background, practical experience, and unwavering dedication to sustainable productivity make me a valuable asset for forward-thinking organizations seeking to thrive in the dynamic heart of South Africa's Western Cape.</w:t>
      </w:r>
    </w:p>
    <w:p>
      <w:pPr>
        <w:pStyle w:val="BodyText"/>
      </w:pPr>
      <w:r>
        <w:t xml:space="preserve">My journey began with a Bachelor of Engineering in Industrial Engineering from the University of Stellenbosch, where I immersed myself in courses such as Operations Research, Lean Manufacturing, Systems Analysis, and Sustainable Production Management. This foundation equipped me not only with technical proficiency in tools like Six Sigma (Green Belt certified), simulation software (Arena and AnyLogic), and data analytics platforms but also with a profound understanding of how industrial systems interact within socio-economic contexts. Crucially, my studies emphasized South Africa-specific challenges—from supply chain fragmentation to energy constraints—preparing me to address real-world complexities rather than theoretical ideals.</w:t>
      </w:r>
    </w:p>
    <w:p>
      <w:pPr>
        <w:pStyle w:val="BodyText"/>
      </w:pPr>
      <w:r>
        <w:t xml:space="preserve">My professional experience has been deeply rooted in the Cape Town industrial ecosystem. As an Industrial Engineer at a leading automotive components manufacturer in the Tygerberg Industrial Area, I spearheaded a project to streamline assembly line operations at their Cape Town facility. By implementing lean principles and reconfiguring workflow layouts, I reduced production cycle times by 22% and eliminated $150,000 annually in waste costs. This success was directly tied to the local context: addressing bottlenecks exacerbated by periodic port delays at Table Bay Harbour, a critical lifeline for the region's manufacturing sector. I also collaborated with cross-functional teams across diverse cultural backgrounds—a daily reality in Cape Town’s multicultural workforce—to foster inclusive problem-solving, ensuring that process improvements respected both operational efficiency and employee well-being.</w:t>
      </w:r>
    </w:p>
    <w:p>
      <w:pPr>
        <w:pStyle w:val="BodyText"/>
      </w:pPr>
      <w:r>
        <w:t xml:space="preserve">What distinguishes my approach is my commitment to integrating innovation with community impact. In Cape Town, where unemployment remains a pressing challenge, I co-developed a skills-transfer initiative with the Cape Town City Council’s Economic Development department. This program trained 45 local artisans in lean principles and basic machinery maintenance at a municipal workshop, directly supporting the city’s</w:t>
      </w:r>
      <w:r>
        <w:t xml:space="preserve"> </w:t>
      </w:r>
      <w:r>
        <w:rPr>
          <w:iCs/>
          <w:i/>
        </w:rPr>
        <w:t xml:space="preserve">Integrated Urban Development Framework</w:t>
      </w:r>
      <w:r>
        <w:t xml:space="preserve"> </w:t>
      </w:r>
      <w:r>
        <w:t xml:space="preserve">goals. This experience underscored my belief that Industrial Engineering is not merely about numbers—it’s about empowering people and strengthening the fabric of communities like those in Cape Town. I witnessed firsthand how efficient systems could create opportunities: one participant secured a full-time role at a local factory, illustrating how operational excellence fuels social progress.</w:t>
      </w:r>
    </w:p>
    <w:p>
      <w:pPr>
        <w:pStyle w:val="BodyText"/>
      </w:pPr>
      <w:r>
        <w:t xml:space="preserve">I am equally motivated by South Africa’s strategic industrial priorities. The government’s</w:t>
      </w:r>
      <w:r>
        <w:t xml:space="preserve"> </w:t>
      </w:r>
      <w:r>
        <w:rPr>
          <w:iCs/>
          <w:i/>
        </w:rPr>
        <w:t xml:space="preserve">Industrial Policy Action Plan (IPAP)</w:t>
      </w:r>
      <w:r>
        <w:t xml:space="preserve"> </w:t>
      </w:r>
      <w:r>
        <w:t xml:space="preserve">and Cape Town’s focus on developing the Southern Cape Industrial Development Zone (IDZ) highlight the critical need for engineers who understand local market dynamics. As an Industrial Engineer, I recognize that success in</w:t>
      </w:r>
      <w:r>
        <w:t xml:space="preserve"> </w:t>
      </w:r>
      <w:r>
        <w:rPr>
          <w:bCs/>
          <w:b/>
        </w:rPr>
        <w:t xml:space="preserve">South Africa Cape Town</w:t>
      </w:r>
      <w:r>
        <w:t xml:space="preserve"> </w:t>
      </w:r>
      <w:r>
        <w:t xml:space="preserve">requires navigating unique variables: fluctuating energy supplies affecting production schedules, the imperative to localize supply chains for resilience, and the opportunity to leverage Cape Town’s position as a gateway for African trade. My work on optimizing warehouse operations at a logistics firm serving Southern African markets—reducing inventory holding costs by 18% while improving delivery accuracy—directly addresses these priorities. I understand that Cape Town’s success as an industrial hub hinges on engineers who can translate national strategies into tangible, ground-level improvements.</w:t>
      </w:r>
    </w:p>
    <w:p>
      <w:pPr>
        <w:pStyle w:val="BodyText"/>
      </w:pPr>
      <w:r>
        <w:t xml:space="preserve">My technical toolkit is complemented by a proactive engagement with Cape Town’s innovation ecosystem. I actively participate in events hosted by the South African Institute of Industrial Engineering (SAIIE) and Silicon Cape, connecting with startups like</w:t>
      </w:r>
      <w:r>
        <w:t xml:space="preserve"> </w:t>
      </w:r>
      <w:r>
        <w:rPr>
          <w:iCs/>
          <w:i/>
        </w:rPr>
        <w:t xml:space="preserve">LogiChain</w:t>
      </w:r>
      <w:r>
        <w:t xml:space="preserve">, which uses AI to optimize port logistics. These interactions keep me attuned to emerging trends while reinforcing my desire to contribute meaningfully within this city. I am not merely seeking employment; I seek a platform where my skills as an Industrial Engineer can help solve the specific, pressing challenges facing Cape Town’s industries—whether it’s reducing bottlenecks at the Port of Cape Town, enhancing food security through efficient agri-processing, or supporting green manufacturing initiatives aligned with South Africa’s</w:t>
      </w:r>
      <w:r>
        <w:t xml:space="preserve"> </w:t>
      </w:r>
      <w:r>
        <w:rPr>
          <w:iCs/>
          <w:i/>
        </w:rPr>
        <w:t xml:space="preserve">Just Energy Transition</w:t>
      </w:r>
      <w:r>
        <w:t xml:space="preserve"> </w:t>
      </w:r>
      <w:r>
        <w:t xml:space="preserve">goals.</w:t>
      </w:r>
    </w:p>
    <w:p>
      <w:pPr>
        <w:pStyle w:val="BodyText"/>
      </w:pPr>
      <w:r>
        <w:t xml:space="preserve">The opportunity to grow as an Industrial Engineer within the vibrant economic landscape of Cape Town is deeply personal. Having lived and worked here for five years, I have witnessed the city’s resilience—from navigating infrastructure challenges to embracing renewable energy transitions. I am drawn to organizations that view engineering as a catalyst for inclusive growth, not just cost-cutting. My ultimate career goal is to become a leader in implementing industry 4.0 solutions tailored for South African contexts, ensuring that Cape Town remains competitive on the global stage while uplifting its communities.</w:t>
      </w:r>
    </w:p>
    <w:p>
      <w:pPr>
        <w:pStyle w:val="BodyText"/>
      </w:pPr>
      <w:r>
        <w:t xml:space="preserve">In closing, my Personal Statement reflects a dedicated professional who has invested time and energy in understanding the operational tapestry of</w:t>
      </w:r>
      <w:r>
        <w:t xml:space="preserve"> </w:t>
      </w:r>
      <w:r>
        <w:rPr>
          <w:bCs/>
          <w:b/>
        </w:rPr>
        <w:t xml:space="preserve">South Africa Cape Town</w:t>
      </w:r>
      <w:r>
        <w:t xml:space="preserve">. I bring proven expertise in process optimization, a genuine passion for sustainable local development, and an unshakeable commitment to applying Industrial Engineering principles where they matter most: in the factories, ports, and workshops that drive our economy forward. I am eager to contribute my skills to your organization’s mission—helping transform industrial potential into tangible progress for Cape Town and South Africa as a whole.</w:t>
      </w:r>
    </w:p>
    <w:p>
      <w:pPr>
        <w:pStyle w:val="BodyText"/>
      </w:pPr>
      <w:r>
        <w:t xml:space="preserve">Thank you for considering my application. I look forward to discussing how my vision as an Industrial Engineer aligns with your strategic goals in the dynamic environment of Cape Town, South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in Cape Town, South Africa</dc:title>
  <dc:creator/>
  <dc:language>en</dc:language>
  <cp:keywords/>
  <dcterms:created xsi:type="dcterms:W3CDTF">2025-12-10T05:49:12Z</dcterms:created>
  <dcterms:modified xsi:type="dcterms:W3CDTF">2025-12-10T05:49:12Z</dcterms:modified>
</cp:coreProperties>
</file>

<file path=docProps/custom.xml><?xml version="1.0" encoding="utf-8"?>
<Properties xmlns="http://schemas.openxmlformats.org/officeDocument/2006/custom-properties" xmlns:vt="http://schemas.openxmlformats.org/officeDocument/2006/docPropsVTypes"/>
</file>