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r>
        <w:t xml:space="preserve"> </w:t>
      </w:r>
      <w:r>
        <w:t xml:space="preserve">for</w:t>
      </w:r>
      <w:r>
        <w:t xml:space="preserve"> </w:t>
      </w:r>
      <w:r>
        <w:t xml:space="preserve">Sri</w:t>
      </w:r>
      <w:r>
        <w:t xml:space="preserve"> </w:t>
      </w:r>
      <w:r>
        <w:t xml:space="preserve">Lanka</w:t>
      </w:r>
      <w:r>
        <w:t xml:space="preserve"> </w:t>
      </w:r>
      <w:r>
        <w:t xml:space="preserve">Colombo</w:t>
      </w:r>
    </w:p>
    <w:bookmarkStart w:id="26" w:name="X5f9a4bc0fb8aaa7c5bc476ed51daf1ce6ed5fe4"/>
    <w:p>
      <w:pPr>
        <w:pStyle w:val="Heading1"/>
      </w:pPr>
      <w:r>
        <w:t xml:space="preserve">Personal Statement for Industrial Engineer Position</w:t>
      </w:r>
    </w:p>
    <w:p>
      <w:pPr>
        <w:pStyle w:val="FirstParagraph"/>
      </w:pPr>
      <w:r>
        <w:t xml:space="preserve">Applying for Industrial Engineering Opportunities in Sri Lanka Colombo</w:t>
      </w:r>
    </w:p>
    <w:bookmarkStart w:id="20" w:name="introduction-and-professional-aspiration"/>
    <w:p>
      <w:pPr>
        <w:pStyle w:val="Heading2"/>
      </w:pPr>
      <w:r>
        <w:t xml:space="preserve">Introduction and Professional Aspiration</w:t>
      </w:r>
    </w:p>
    <w:p>
      <w:pPr>
        <w:pStyle w:val="FirstParagraph"/>
      </w:pPr>
      <w:r>
        <w:t xml:space="preserve">As a dedicated and forward-thinking Industrial Engineer, I submit this Personal Statement to express my profound commitment to advancing operational excellence within Sri Lanka's dynamic industrial landscape, with particular focus on Colombo as the nation's economic epicenter. My journey in Industrial Engineering has been driven by a singular vision: to transform Sri Lankan manufacturing and service sectors through systematic optimization that respects our cultural context while embracing global best practices. This Personal Statement serves as a testament to my qualifications, values, and unwavering dedication to contributing meaningfully to Sri Lanka Colombo's industrial renaissance.</w:t>
      </w:r>
    </w:p>
    <w:bookmarkEnd w:id="20"/>
    <w:bookmarkStart w:id="21" w:name="Xbd9bfe3a2864cc75b1877b589bb155a125cb5f0"/>
    <w:p>
      <w:pPr>
        <w:pStyle w:val="Heading2"/>
      </w:pPr>
      <w:r>
        <w:t xml:space="preserve">Academic Foundation in Industrial Engineering</w:t>
      </w:r>
    </w:p>
    <w:p>
      <w:pPr>
        <w:pStyle w:val="FirstParagraph"/>
      </w:pPr>
      <w:r>
        <w:t xml:space="preserve">My academic journey culminated with a Bachelor of Science in Industrial Engineering from the University of Moratuwa, where I graduated with honors. Throughout my studies, I immersed myself in core industrial engineering disciplines including operations research, quality management systems (ISO 9001), lean manufacturing methodologies, and supply chain analytics. A pivotal moment came during my final-year project: "Optimizing Garment Factory Workflow at Kandy Textile Hub," where I reduced production bottlenecks by 32% through value stream mapping and workstation reorganization. This experience crystallized my understanding of how Industrial Engineering principles directly address Sri Lanka's unique manufacturing challenges—where labor-intensive processes often hinder scalability despite our skilled workforce.</w:t>
      </w:r>
    </w:p>
    <w:bookmarkEnd w:id="21"/>
    <w:bookmarkStart w:id="22" w:name="X662ee21c8a6b9c79de36a190a55a8ad4ea70b29"/>
    <w:p>
      <w:pPr>
        <w:pStyle w:val="Heading2"/>
      </w:pPr>
      <w:r>
        <w:t xml:space="preserve">Professional Experience with Sri Lankan Context</w:t>
      </w:r>
    </w:p>
    <w:p>
      <w:pPr>
        <w:pStyle w:val="FirstParagraph"/>
      </w:pPr>
      <w:r>
        <w:t xml:space="preserve">My internship at the Colombo Port City Development Authority exposed me to large-scale infrastructure projects where Industrial Engineering is pivotal. I developed a material handling simulation model that reduced cargo transfer times by 27%—a critical improvement for Sri Lanka's export-dependent economy. Working alongside logistics teams, I witnessed firsthand how Colombo's strategic port location could revolutionize regional trade if supported by efficient industrial processes. Later, at a leading Colombo-based pharmaceutical manufacturer (Sri Lanka Pharmaceuticals PLC), I spearheaded a project to implement Total Productive Maintenance (TPM) across two production lines. This initiative cut unplanned downtime by 40% and directly contributed to the company's export growth targeting ASEAN markets.</w:t>
      </w:r>
    </w:p>
    <w:p>
      <w:pPr>
        <w:pStyle w:val="BodyText"/>
      </w:pPr>
      <w:r>
        <w:t xml:space="preserve">These experiences taught me that effective Industrial Engineering in Sri Lanka Colombo requires cultural intelligence. Unlike Western contexts, solutions must integrate traditional craftsmanship with modern technology—such as adapting Kaizen principles to accommodate cooperative work environments in garment factories or leveraging mobile-based data collection for smallholder agricultural supply chains. I’ve learned that sustainable change begins with understanding local workflows, not imposing foreign templates.</w:t>
      </w:r>
    </w:p>
    <w:bookmarkEnd w:id="22"/>
    <w:bookmarkStart w:id="23" w:name="technical-and-soft-skill-integration"/>
    <w:p>
      <w:pPr>
        <w:pStyle w:val="Heading2"/>
      </w:pPr>
      <w:r>
        <w:t xml:space="preserve">Technical and Soft Skill Integration</w:t>
      </w:r>
    </w:p>
    <w:p>
      <w:pPr>
        <w:pStyle w:val="FirstParagraph"/>
      </w:pPr>
      <w:r>
        <w:t xml:space="preserve">My Industrial Engineering toolkit includes proficiency in simulation software (Arena, Simio), statistical analysis (Minitab), and ERP systems like SAP. However, what distinguishes me is my strategic application of these tools within Sri Lanka's socio-economic framework. For instance, I designed a cost-optimization model for a Colombo-based tea processing unit that balanced machine utilization rates with seasonal labor availability—ensuring fair wages while increasing output by 25%. This project underscored my belief that Industrial Engineering isn't merely about efficiency; it's about creating dignity through systematic improvement.</w:t>
      </w:r>
    </w:p>
    <w:p>
      <w:pPr>
        <w:pStyle w:val="BodyText"/>
      </w:pPr>
      <w:r>
        <w:t xml:space="preserve">Equally important are my soft skills honed through community engagement. As a volunteer with the Colombo Young Professionals Network, I facilitated workshops on workplace safety for 150+ factory workers across Negombo. These sessions emphasized participatory problem-solving—a method that respects Sri Lankan hierarchical workplace dynamics while empowering frontline staff to suggest improvements. This approach aligns perfectly with the human-centric ethos of Industrial Engineering in Sri Lanka Colombo.</w:t>
      </w:r>
    </w:p>
    <w:bookmarkEnd w:id="23"/>
    <w:bookmarkStart w:id="24" w:name="X3e6adf034e859a76f2219c5bb447a7964162108"/>
    <w:p>
      <w:pPr>
        <w:pStyle w:val="Heading2"/>
      </w:pPr>
      <w:r>
        <w:t xml:space="preserve">Why Colombo? Strategic Alignment with Sri Lanka's Vision</w:t>
      </w:r>
    </w:p>
    <w:p>
      <w:pPr>
        <w:pStyle w:val="FirstParagraph"/>
      </w:pPr>
      <w:r>
        <w:t xml:space="preserve">Colombo represents the heartbeat of Sri Lanka's industrial ambition. With initiatives like the "Digital Sri Lanka" plan and investments in Industrial Zones (e.g., Katunayake Export Processing Zone), there’s an unprecedented opportunity to apply Industrial Engineering at scale. I am particularly inspired by Sri Lanka’s push toward Industry 4.0 adoption—a transition where Industrial Engineers play a decisive role in integrating IoT sensors into legacy manufacturing systems without displacing local talent.</w:t>
      </w:r>
    </w:p>
    <w:p>
      <w:pPr>
        <w:pStyle w:val="BodyText"/>
      </w:pPr>
      <w:r>
        <w:t xml:space="preserve">I recognize that Colombo faces unique challenges: energy constraints, infrastructure gaps, and the need to retain skilled workers amid regional competition. As an Industrial Engineer committed to Sri Lanka Colombo, I aim to develop solutions that are both technologically robust and culturally embedded. For example, I propose implementing decentralized micro-automation in SMEs—using affordable robotics for repetitive tasks while upskilling workers for higher-value roles. This strategy directly supports the government’s "Sri Lanka Vision 2030" goals of inclusive growth and export diversification.</w:t>
      </w:r>
    </w:p>
    <w:bookmarkEnd w:id="24"/>
    <w:bookmarkStart w:id="25" w:name="conclusion-a-future-in-sri-lanka-colombo"/>
    <w:p>
      <w:pPr>
        <w:pStyle w:val="Heading2"/>
      </w:pPr>
      <w:r>
        <w:t xml:space="preserve">Conclusion: A Future in Sri Lanka Colombo</w:t>
      </w:r>
    </w:p>
    <w:p>
      <w:pPr>
        <w:pStyle w:val="FirstParagraph"/>
      </w:pPr>
      <w:r>
        <w:t xml:space="preserve">This Personal Statement is more than a document—it’s a promise. I pledge to bring rigorous analytical skills, cultural sensitivity, and innovative thinking to every Industrial Engineering challenge in Sri Lanka Colombo. My goal isn’t just to optimize processes but to build resilient industries that uplift communities and position Sri Lanka as an emerging leader in sustainable manufacturing.</w:t>
      </w:r>
    </w:p>
    <w:p>
      <w:pPr>
        <w:pStyle w:val="BodyText"/>
      </w:pPr>
      <w:r>
        <w:t xml:space="preserve">Having witnessed Colombo’s transformation from a colonial port city to a modern economic hub, I am energized by its potential. I seek not merely employment, but the opportunity to collaborate with visionary organizations like Ceylon Tobacco Company or MAS Holdings—where Industrial Engineering can drive tangible change. In Sri Lanka Colombo, where every kilometer traveled on the Borella Highway represents a connection between tradition and innovation, I find my professional calling.</w:t>
      </w:r>
    </w:p>
    <w:p>
      <w:pPr>
        <w:pStyle w:val="BodyText"/>
      </w:pPr>
      <w:r>
        <w:t xml:space="preserve">I am ready to apply my skills as an Industrial Engineer to solve real problems in our nation’s most vibrant city. Let us build together: factories that respect our workers, supply chains that honor our environment, and industries that make Sri Lanka proud. This Personal Statement represents the beginning of my contribution to Sri Lanka Colombo’s industrial future.</w:t>
      </w:r>
    </w:p>
    <w:bookmarkEnd w:id="25"/>
    <w:p>
      <w:pPr>
        <w:pStyle w:val="BodyText"/>
      </w:pPr>
      <w:r>
        <w:t xml:space="preserve">Word Count: 865</w:t>
      </w:r>
    </w:p>
    <w:p>
      <w:pPr>
        <w:pStyle w:val="BodyText"/>
      </w:pPr>
      <w:r>
        <w:t xml:space="preserve">"Engineering is not merely about machines and processes—it's about people, progress, and purpose. In Sri Lanka Colombo, I see a canvas where these elements converge."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 for Sri Lanka Colombo</dc:title>
  <dc:creator/>
  <dc:language>en</dc:language>
  <cp:keywords/>
  <dcterms:created xsi:type="dcterms:W3CDTF">2026-07-19T07:34:48Z</dcterms:created>
  <dcterms:modified xsi:type="dcterms:W3CDTF">2026-07-19T07:34:48Z</dcterms:modified>
</cp:coreProperties>
</file>

<file path=docProps/custom.xml><?xml version="1.0" encoding="utf-8"?>
<Properties xmlns="http://schemas.openxmlformats.org/officeDocument/2006/custom-properties" xmlns:vt="http://schemas.openxmlformats.org/officeDocument/2006/docPropsVTypes"/>
</file>