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edcbd2e394db9544063c79b7ae664613da7e9ba"/>
    <w:p>
      <w:pPr>
        <w:pStyle w:val="Heading1"/>
      </w:pPr>
      <w:r>
        <w:t xml:space="preserve">Personal Statement: Pursuing Excellence as an Industrial Engineer in Switzerland Zurich</w:t>
      </w:r>
    </w:p>
    <w:p>
      <w:pPr>
        <w:pStyle w:val="FirstParagraph"/>
      </w:pPr>
      <w:r>
        <w:t xml:space="preserve">From my earliest academic explorations, I have been captivated by the intricate ballet of systems that transforms raw materials into value-driven solutions. This fascination crystallized during my undergraduate studies in Industrial Engineering at the Technical University of Munich, where I immersed myself in operations optimization and sustainable manufacturing frameworks. Now, as I prepare to launch my professional journey, my ambition is unequivocally directed toward contributing to the global engineering ecosystem centered in Switzerland Zurich – a region synonymous with precision, innovation, and industrial excellence. This</w:t>
      </w:r>
      <w:r>
        <w:t xml:space="preserve"> </w:t>
      </w:r>
      <w:r>
        <w:rPr>
          <w:iCs/>
          <w:i/>
        </w:rPr>
        <w:t xml:space="preserve">Personal Statement</w:t>
      </w:r>
      <w:r>
        <w:t xml:space="preserve"> </w:t>
      </w:r>
      <w:r>
        <w:t xml:space="preserve">articulates my commitment to becoming an impactful</w:t>
      </w:r>
      <w:r>
        <w:t xml:space="preserve"> </w:t>
      </w:r>
      <w:r>
        <w:rPr>
          <w:iCs/>
          <w:i/>
        </w:rPr>
        <w:t xml:space="preserve">Industrial Engineer</w:t>
      </w:r>
      <w:r>
        <w:t xml:space="preserve"> </w:t>
      </w:r>
      <w:r>
        <w:t xml:space="preserve">within Zurich's dynamic economic landscape.</w:t>
      </w:r>
    </w:p>
    <w:p>
      <w:pPr>
        <w:pStyle w:val="BodyText"/>
      </w:pPr>
      <w:r>
        <w:t xml:space="preserve">Zurich's reputation as Switzerland's engineering epicenter is no mere coincidence. It represents a unique confluence of world-class research institutions, cutting-edge manufacturing hubs, and a culture that reveres methodical problem-solving. My academic trajectory deliberately aligned with this ethos: I completed my bachelor's thesis on "Lean Manufacturing Implementation in Automotive Supply Chains," analyzing data from Swiss Tier-1 suppliers to reduce waste by 23% through value stream mapping. This project wasn't merely theoretical; it required navigating complex production environments, understanding cross-functional team dynamics, and presenting findings to industry partners – experiences that fortified my belief that true industrial engineering occurs at the intersection of data, human systems, and sustainable outcomes.</w:t>
      </w:r>
    </w:p>
    <w:p>
      <w:pPr>
        <w:pStyle w:val="BodyText"/>
      </w:pPr>
      <w:r>
        <w:t xml:space="preserve">My professional journey deepened during a six-month internship at Siemens Mobility in Munich. There, I collaborated on an IoT-enabled predictive maintenance system for rail infrastructure, directly contributing to a 15% reduction in unplanned downtime. This experience revealed Switzerland's unparalleled approach to integrating technology with industrial processes – a methodology I witnessed firsthand during my visit to the ETH Zurich Advanced Manufacturing Lab. Observing researchers there develop adaptive robotic systems for micro-manufacturing cemented my resolve: I seek not just any engineering role, but one embedded within Zurich's ecosystem where innovation is measured in both technical rigor and societal impact. The Swiss emphasis on "Swiss Made" quality – where every bolt, algorithm, and workflow must embody precision – resonates deeply with my own professional philosophy.</w:t>
      </w:r>
    </w:p>
    <w:p>
      <w:pPr>
        <w:pStyle w:val="BodyText"/>
      </w:pPr>
      <w:r>
        <w:t xml:space="preserve">As an</w:t>
      </w:r>
      <w:r>
        <w:t xml:space="preserve"> </w:t>
      </w:r>
      <w:r>
        <w:rPr>
          <w:iCs/>
          <w:i/>
        </w:rPr>
        <w:t xml:space="preserve">Industrial Engineer</w:t>
      </w:r>
      <w:r>
        <w:t xml:space="preserve">, I've cultivated a multidisciplinary skill set tailored to Zurich's industrial priorities. My technical proficiency includes advanced data analytics (Python, R, SQL), simulation modeling (AnyLogic), and industrial IoT frameworks – all honed through university projects like the "Smart Warehouse Optimization" initiative. This project involved designing a digital twin for a logistics center using real-time sensor data to optimize picking routes, reducing travel time by 31%. Crucially, I've balanced technical acumen with soft skills essential in Switzerland's collaborative work culture: I co-led a student team that won the European Industrial Engineering Case Competition through consensus-driven decision-making and stakeholder communication. In Zurich's context, where engineering projects often require coordination across German-French-Italian-speaking teams, this adaptability is non-negotiable.</w:t>
      </w:r>
    </w:p>
    <w:p>
      <w:pPr>
        <w:pStyle w:val="BodyText"/>
      </w:pPr>
      <w:r>
        <w:t xml:space="preserve">Why Switzerland Zurich? Beyond its world-class infrastructure and quality of life, the region offers a unique industrial philosophy I aim to embody. Switzerland’s industry thrives on the "Swiss Triangle" – where academia (ETH Zurich, University of Applied Sciences), industry (ABB, Roche, Nestlé R&amp;D centers), and government collaborate to turn innovation into tangible societal value. This is not merely a business model but a cultural ethos: during my research on Swiss manufacturing case studies, I discovered that companies like Sulzer prioritize employee development as much as process efficiency – a principle that mirrors my belief in human-centric engineering. Zurich specifically provides the ideal environment for this holistic approach; its proximity to global markets and dense network of engineering firms creates a feedback loop where theoretical insights rapidly translate into real-world applications.</w:t>
      </w:r>
    </w:p>
    <w:p>
      <w:pPr>
        <w:pStyle w:val="BodyText"/>
      </w:pPr>
      <w:r>
        <w:t xml:space="preserve">My long-term vision aligns precisely with Switzerland's industrial trajectory. I aspire to lead sustainable manufacturing initiatives that advance the nation’s "Industry 4.0" goals while addressing critical challenges like carbon neutrality in production. In Zurich, this could manifest through optimizing circular supply chains for the Swiss watch industry or developing energy-efficient processes for chemical manufacturing – sectors where my skills in systems thinking and sustainability metrics would directly support national targets. I am particularly drawn to organizations like the Swiss Federal Laboratories for Materials Science and Technology (Empa), where industrial engineering principles intersect with materials innovation to create next-generation sustainable products.</w:t>
      </w:r>
    </w:p>
    <w:p>
      <w:pPr>
        <w:pStyle w:val="BodyText"/>
      </w:pPr>
      <w:r>
        <w:t xml:space="preserve">My commitment extends beyond technical contribution. Switzerland's success stems from its ability to merge tradition with forward-thinking – a balance I embody through my fluency in German (B2 level) and ongoing studies of French, reflecting respect for the region’s cultural tapestry. I understand that thriving in Zurich requires more than engineering expertise; it demands engagement with the community, adherence to Swiss work ethic standards, and appreciation for the "Swiss punctuality" that underpins industrial reliability. My volunteer work organizing STEM workshops in Munich taught me how to communicate complex systems concepts accessibly – a skill vital for implementing change within diverse Zurich teams.</w:t>
      </w:r>
    </w:p>
    <w:p>
      <w:pPr>
        <w:pStyle w:val="BodyText"/>
      </w:pPr>
      <w:r>
        <w:t xml:space="preserve">Ultimately, this</w:t>
      </w:r>
      <w:r>
        <w:t xml:space="preserve"> </w:t>
      </w:r>
      <w:r>
        <w:rPr>
          <w:iCs/>
          <w:i/>
        </w:rPr>
        <w:t xml:space="preserve">Personal Statement</w:t>
      </w:r>
      <w:r>
        <w:t xml:space="preserve"> </w:t>
      </w:r>
      <w:r>
        <w:t xml:space="preserve">represents not just my qualifications, but my conviction that Switzerland Zurich is the singular environment where I can evolve from a skilled practitioner into an industrial engineering leader. The region’s unwavering commitment to precision, its collaborative innovation culture, and its focus on sustainable value creation mirror my professional identity. As I prepare to contribute to Zurich's industrial landscape – whether through optimizing pharmaceutical manufacturing for Novartis or revolutionizing logistics for Swiss Post – I carry the understanding that true industrial engineering elevates entire systems while respecting human and environmental capital. In Switzerland, where every process is a testament to excellence, I am eager to become part of that legacy. My journey as an</w:t>
      </w:r>
      <w:r>
        <w:t xml:space="preserve"> </w:t>
      </w:r>
      <w:r>
        <w:rPr>
          <w:iCs/>
          <w:i/>
        </w:rPr>
        <w:t xml:space="preserve">Industrial Engineer</w:t>
      </w:r>
      <w:r>
        <w:t xml:space="preserve"> </w:t>
      </w:r>
      <w:r>
        <w:t xml:space="preserve">finds its natural culmination in the vibrant heart of innovation: Zurich.</w:t>
      </w:r>
    </w:p>
    <w:p>
      <w:pPr>
        <w:pStyle w:val="BodyText"/>
      </w:pPr>
      <w:r>
        <w:t xml:space="preserve">I welcome the opportunity to discuss how my analytical rigor, collaborative mindset, and passion for sustainable industrial systems can add value within Switzerland's premier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Switzerland Zurich</dc:title>
  <dc:creator/>
  <dc:language>en</dc:language>
  <cp:keywords/>
  <dcterms:created xsi:type="dcterms:W3CDTF">2026-07-22T11:19:50Z</dcterms:created>
  <dcterms:modified xsi:type="dcterms:W3CDTF">2026-07-22T11:19:50Z</dcterms:modified>
</cp:coreProperties>
</file>

<file path=docProps/custom.xml><?xml version="1.0" encoding="utf-8"?>
<Properties xmlns="http://schemas.openxmlformats.org/officeDocument/2006/custom-properties" xmlns:vt="http://schemas.openxmlformats.org/officeDocument/2006/docPropsVTypes"/>
</file>