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Los</w:t>
      </w:r>
      <w:r>
        <w:t xml:space="preserve"> </w:t>
      </w:r>
      <w:r>
        <w:t xml:space="preserve">Angeles</w:t>
      </w:r>
    </w:p>
    <w:bookmarkStart w:id="20" w:name="X05c691aaf949a88d650ba72d7280a076d74b678"/>
    <w:p>
      <w:pPr>
        <w:pStyle w:val="Heading1"/>
      </w:pPr>
      <w:r>
        <w:t xml:space="preserve">Personal Statement: Pursuing Excellence as an Industrial Engineer in Los Angeles, United States</w:t>
      </w:r>
    </w:p>
    <w:p>
      <w:pPr>
        <w:pStyle w:val="FirstParagraph"/>
      </w:pPr>
      <w:r>
        <w:t xml:space="preserve">As I prepare to submit this personal statement, I reflect on how my journey as an aspiring</w:t>
      </w:r>
      <w:r>
        <w:t xml:space="preserve"> </w:t>
      </w:r>
      <w:r>
        <w:rPr>
          <w:bCs/>
          <w:b/>
        </w:rPr>
        <w:t xml:space="preserve">Industrial Engineer</w:t>
      </w:r>
      <w:r>
        <w:t xml:space="preserve"> </w:t>
      </w:r>
      <w:r>
        <w:t xml:space="preserve">has uniquely positioned me to contribute meaningfully within the dynamic industrial landscape of</w:t>
      </w:r>
      <w:r>
        <w:t xml:space="preserve"> </w:t>
      </w:r>
      <w:r>
        <w:rPr>
          <w:bCs/>
          <w:b/>
        </w:rPr>
        <w:t xml:space="preserve">United States Los Angeles</w:t>
      </w:r>
      <w:r>
        <w:t xml:space="preserve">. This metropolis is not merely a location on a map; it is the pulsating heart of global trade, innovation, and cultural diversity that demands engineering solutions as complex and vibrant as its streets. My academic foundation, hands-on experience, and unwavering commitment to optimizing systems have led me to believe that Los Angeles represents the ideal crucible where my skills can be honed and deployed to address real-world challenges facing industries across the</w:t>
      </w:r>
      <w:r>
        <w:t xml:space="preserve"> </w:t>
      </w:r>
      <w:r>
        <w:rPr>
          <w:bCs/>
          <w:b/>
        </w:rPr>
        <w:t xml:space="preserve">United States</w:t>
      </w:r>
      <w:r>
        <w:t xml:space="preserve">.</w:t>
      </w:r>
    </w:p>
    <w:p>
      <w:pPr>
        <w:pStyle w:val="BodyText"/>
      </w:pPr>
      <w:r>
        <w:t xml:space="preserve">My fascination with industrial engineering began not in a classroom, but in observing the intricate ballet of logistics at the Port of Los Angeles—the busiest container port in North America. Witnessing cargo ships unload thousands of containers while navigating congested freeways and coordinating with warehouses highlighted the profound impact of efficient system design. This sparked my determination to pursue a degree focused on operations research, supply chain management, and human factors engineering. At California State University, Fullerton (a university deeply embedded in the</w:t>
      </w:r>
      <w:r>
        <w:t xml:space="preserve"> </w:t>
      </w:r>
      <w:r>
        <w:rPr>
          <w:bCs/>
          <w:b/>
        </w:rPr>
        <w:t xml:space="preserve">Los Angeles</w:t>
      </w:r>
      <w:r>
        <w:t xml:space="preserve"> </w:t>
      </w:r>
      <w:r>
        <w:t xml:space="preserve">metropolitan ecosystem), I immersed myself in coursework that directly translated theory into the practical context of Southern California's industrial environment. Courses like "Optimization Techniques for Complex Systems" and "Lean Manufacturing Implementation" weren't abstract concepts; they were tools I applied to analyze bottlenecks at a local automotive parts supplier in Santa Ana, identifying inefficiencies that saved an estimated 15% in operational time during a capstone project. This experience cemented my understanding:</w:t>
      </w:r>
      <w:r>
        <w:t xml:space="preserve"> </w:t>
      </w:r>
      <w:r>
        <w:rPr>
          <w:bCs/>
          <w:b/>
        </w:rPr>
        <w:t xml:space="preserve">Industrial Engineer</w:t>
      </w:r>
      <w:r>
        <w:t xml:space="preserve"> </w:t>
      </w:r>
      <w:r>
        <w:t xml:space="preserve">solutions must be contextualized within the specific economic, geographic, and social fabric of their application—exactly what makes</w:t>
      </w:r>
      <w:r>
        <w:t xml:space="preserve"> </w:t>
      </w:r>
      <w:r>
        <w:rPr>
          <w:bCs/>
          <w:b/>
        </w:rPr>
        <w:t xml:space="preserve">United States Los Angeles</w:t>
      </w:r>
      <w:r>
        <w:t xml:space="preserve"> </w:t>
      </w:r>
      <w:r>
        <w:t xml:space="preserve">such a critical testing ground.</w:t>
      </w:r>
    </w:p>
    <w:p>
      <w:pPr>
        <w:pStyle w:val="BodyText"/>
      </w:pPr>
      <w:r>
        <w:t xml:space="preserve">Beyond academic rigor, I actively sought opportunities to engage with Los Angeles' industrial reality. I interned with a logistics startup in Downtown LA that specializes in last-mile delivery for e-commerce giants navigating the city's notorious traffic patterns. Here, I didn't just study routing algorithms; I witnessed how they impacted delivery drivers' workloads and customer satisfaction in real-time. My role involved analyzing GPS data streams to optimize routes, considering not just distance but also LA-specific variables like rush-hour congestion zones and frequent road closures due to public events or construction. The project resulted in a 22% reduction in average delivery time for high-volume corridors during peak hours—a tangible win that directly improved the customer experience while reducing fuel consumption and emissions, aligning with Los Angeles' aggressive sustainability goals. This wasn't merely an internship; it was my immersion into the intricate systems where</w:t>
      </w:r>
      <w:r>
        <w:t xml:space="preserve"> </w:t>
      </w:r>
      <w:r>
        <w:rPr>
          <w:bCs/>
          <w:b/>
        </w:rPr>
        <w:t xml:space="preserve">Industrial Engineer</w:t>
      </w:r>
      <w:r>
        <w:t xml:space="preserve"> </w:t>
      </w:r>
      <w:r>
        <w:t xml:space="preserve">expertise is not just valuable, but essential for competitiveness in a city where supply chain resilience dictates economic health.</w:t>
      </w:r>
    </w:p>
    <w:p>
      <w:pPr>
        <w:pStyle w:val="BodyText"/>
      </w:pPr>
      <w:r>
        <w:t xml:space="preserve">The unique character of Los Angeles profoundly shapes my perspective as a future engineer. Its unparalleled diversity—reflecting every culture and background under the sun—is mirrored in its industrial workforce. I've learned that effective process improvement requires deep respect for human capital, not just machine efficiency. At a recent workshop hosted by the Society of Manufacturing Engineers (SME) chapter based in Los Angeles, I collaborated with peers from varied ethnic backgrounds on a case study analyzing diversity metrics within factory floor operations at an LA-based medical device manufacturer. We discovered that inclusive communication protocols directly correlated with higher team adaptability during production line reconfigurations. This reinforced my belief that the most successful</w:t>
      </w:r>
      <w:r>
        <w:t xml:space="preserve"> </w:t>
      </w:r>
      <w:r>
        <w:rPr>
          <w:bCs/>
          <w:b/>
        </w:rPr>
        <w:t xml:space="preserve">Industrial Engineer</w:t>
      </w:r>
      <w:r>
        <w:t xml:space="preserve"> </w:t>
      </w:r>
      <w:r>
        <w:t xml:space="preserve">solutions in Los Angeles are those designed *with* and *for* the people who operate them, fostering a culture of continuous improvement grounded in respect—a core value I aspire to embody.</w:t>
      </w:r>
    </w:p>
    <w:p>
      <w:pPr>
        <w:pStyle w:val="BodyText"/>
      </w:pPr>
      <w:r>
        <w:t xml:space="preserve">Furthermore, LA's position as a nexus for innovation across aerospace (Boeing, SpaceX facilities), entertainment logistics (studio distribution networks), and sustainable manufacturing presents unparalleled opportunities for growth. I am particularly drawn to the city's initiatives like the Los Angeles Cleantech Business Accelerator and its focus on building a circular economy within industrial zones. My graduate research project focused on developing a closed-loop material flow model for electronics recycling facilities—a concept directly applicable to LA's growing e-waste stream. The potential to contribute to projects that reduce landfill burden while creating local jobs resonates deeply with my professional ethos. I see myself not just as an optimizer, but as a catalyst for more sustainable, equitable industrial practices within</w:t>
      </w:r>
      <w:r>
        <w:t xml:space="preserve"> </w:t>
      </w:r>
      <w:r>
        <w:rPr>
          <w:bCs/>
          <w:b/>
        </w:rPr>
        <w:t xml:space="preserve">United States Los Angeles</w:t>
      </w:r>
      <w:r>
        <w:t xml:space="preserve">, helping the city maintain its leadership in a global economy increasingly valuing resilience and responsibility.</w:t>
      </w:r>
    </w:p>
    <w:p>
      <w:pPr>
        <w:pStyle w:val="BodyText"/>
      </w:pPr>
      <w:r>
        <w:t xml:space="preserve">Choosing to build my career in Los Angeles is not a choice based solely on geography. It is a commitment to engage with the most complex, challenging, and ultimately rewarding industrial environment within the</w:t>
      </w:r>
      <w:r>
        <w:t xml:space="preserve"> </w:t>
      </w:r>
      <w:r>
        <w:rPr>
          <w:bCs/>
          <w:b/>
        </w:rPr>
        <w:t xml:space="preserve">United States</w:t>
      </w:r>
      <w:r>
        <w:t xml:space="preserve">. The city's relentless pace, its diverse industries, its innovative spirit, and its pressing need for smarter systems provide the perfect environment for an</w:t>
      </w:r>
      <w:r>
        <w:t xml:space="preserve"> </w:t>
      </w:r>
      <w:r>
        <w:rPr>
          <w:bCs/>
          <w:b/>
        </w:rPr>
        <w:t xml:space="preserve">Industrial Engineer</w:t>
      </w:r>
      <w:r>
        <w:t xml:space="preserve"> </w:t>
      </w:r>
      <w:r>
        <w:t xml:space="preserve">to flourish. I am eager to bring my analytical skills in data-driven process optimization, my hands-on experience navigating LA's unique logistical hurdles, and my passion for human-centered design to an organization that values innovation rooted in practical impact. I am not merely seeking a job; I am committed to becoming an integral part of the</w:t>
      </w:r>
      <w:r>
        <w:t xml:space="preserve"> </w:t>
      </w:r>
      <w:r>
        <w:rPr>
          <w:bCs/>
          <w:b/>
        </w:rPr>
        <w:t xml:space="preserve">Personal Statement</w:t>
      </w:r>
      <w:r>
        <w:t xml:space="preserve"> </w:t>
      </w:r>
      <w:r>
        <w:t xml:space="preserve">that shapes the future of Los Angeles' industrial engine—one where efficiency serves people, sustainability drives growth, and engineering excellence is woven into the very fabric of this incredible city.</w:t>
      </w:r>
    </w:p>
    <w:p>
      <w:pPr>
        <w:pStyle w:val="BodyText"/>
      </w:pPr>
      <w:r>
        <w:t xml:space="preserve">I am confident that my technical foundation, contextual understanding of Los Angeles' industrial ecosystem, and dedication to creating meaningful impact align perfectly with the needs of forward-thinking organizations operating within</w:t>
      </w:r>
      <w:r>
        <w:t xml:space="preserve"> </w:t>
      </w:r>
      <w:r>
        <w:rPr>
          <w:bCs/>
          <w:b/>
        </w:rPr>
        <w:t xml:space="preserve">United States Los Angeles</w:t>
      </w:r>
      <w:r>
        <w:t xml:space="preserve">. I am ready to contribute immediately to the next generation of solutions that keep this global city moving forward. Thank you for considering this personal statement as the beginning of my journey to become a valued member of the Industrial Engineering community in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Los Angeles</dc:title>
  <dc:creator/>
  <dc:language>en</dc:language>
  <cp:keywords/>
  <dcterms:created xsi:type="dcterms:W3CDTF">2026-07-23T10:48:51Z</dcterms:created>
  <dcterms:modified xsi:type="dcterms:W3CDTF">2026-07-23T10:48:51Z</dcterms:modified>
</cp:coreProperties>
</file>

<file path=docProps/custom.xml><?xml version="1.0" encoding="utf-8"?>
<Properties xmlns="http://schemas.openxmlformats.org/officeDocument/2006/custom-properties" xmlns:vt="http://schemas.openxmlformats.org/officeDocument/2006/docPropsVTypes"/>
</file>