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36bbf16ff2ba6f4873e93c7e4af28feb4fa4201"/>
    <w:p>
      <w:pPr>
        <w:pStyle w:val="Heading1"/>
      </w:pPr>
      <w:r>
        <w:t xml:space="preserve">Personal Statement: Commitment to Excellence in Laboratory Services for Afghanistan Kabul</w:t>
      </w:r>
    </w:p>
    <w:p>
      <w:pPr>
        <w:pStyle w:val="FirstParagraph"/>
      </w:pPr>
      <w:r>
        <w:t xml:space="preserve">I am writing this Personal Statement with profound enthusiasm to apply for the position of Laboratory Technician at a healthcare facility in Afghanistan Kabul. As a dedicated healthcare professional with specialized training in clinical diagnostics and laboratory sciences, I am deeply motivated by the urgent need for skilled laboratory support within Kabul's evolving medical landscape. Having closely followed the challenges and resilience of Afghan communities, I believe my technical expertise, cultural sensitivity, and unwavering commitment to public health make me uniquely suited to contribute meaningfully to your team in Afghanistan Kabul.</w:t>
      </w:r>
    </w:p>
    <w:p>
      <w:pPr>
        <w:pStyle w:val="BodyText"/>
      </w:pPr>
      <w:r>
        <w:t xml:space="preserve">My academic foundation includes a Bachelor of Science in Medical Laboratory Science from the University of Kandahar, where I graduated with honors. My curriculum emphasized rigorous training in hematology, microbiology, clinical chemistry, and immunology—directly aligning with the diagnostic needs of urban healthcare centers like those operating in Kabul. During my final-year internship at Kabul Medical Center, I gained hands-on experience managing high-volume testing for infectious diseases including tuberculosis and malaria—the very conditions disproportionately affecting vulnerable populations in Afghanistan Kabul. This immersion taught me to navigate resource constraints while maintaining scientific integrity—a critical skill for laboratory operations in our region.</w:t>
      </w:r>
    </w:p>
    <w:p>
      <w:pPr>
        <w:pStyle w:val="BodyText"/>
      </w:pPr>
      <w:r>
        <w:t xml:space="preserve">As a Laboratory Technician, I understand that precision is non-negotiable. In Kabul's context, where accurate diagnosis directly impacts treatment decisions for thousands of patients daily, my meticulous attention to procedural detail has been paramount. For example, when tasked with processing 150+ blood samples per shift at the Ministry of Health’s reference lab in Kabul during a seasonal dengue outbreak, I implemented a streamlined quality-control protocol that reduced error rates by 27% and accelerated reporting times for critical cases. This experience reinforced my belief that laboratory excellence is not merely technical—it is a lifeline for communities facing healthcare access barriers. The role of the Laboratory Technician in Afghanistan Kabul extends beyond the lab bench; it encompasses community trust, ethical stewardship, and compassionate service.</w:t>
      </w:r>
    </w:p>
    <w:p>
      <w:pPr>
        <w:pStyle w:val="BodyText"/>
      </w:pPr>
      <w:r>
        <w:t xml:space="preserve">I am particularly drawn to this opportunity because of my deep respect for Afghanistan's cultural fabric and my commitment to serving its people with dignity. Having grown up in a rural district near Kabul, I witnessed firsthand how health system gaps exacerbate poverty and suffering. My family’s reliance on the nearest clinic—where overburdened technicians often worked without proper equipment—ignited my resolve to become part of the solution. This personal connection drives my professional approach: I prioritize clear communication with healthcare providers and patients alike, recognizing that a positive diagnostic experience can restore hope in challenging circumstances. In Afghanistan Kabul, where stigma around certain conditions remains prevalent, I actively work to ensure confidentiality and empathy during sample collection and result delivery.</w:t>
      </w:r>
    </w:p>
    <w:p>
      <w:pPr>
        <w:pStyle w:val="BodyText"/>
      </w:pPr>
      <w:r>
        <w:t xml:space="preserve">My technical proficiency is complemented by adaptability in resource-limited settings—a necessity for any Laboratory Technician operating within Afghanistan's healthcare environment. When Kabul’s power grid experienced frequent outages during winter months, I led a team in establishing solar-powered backup systems for critical centrifuges and refrigerators, ensuring uninterrupted specimen processing. Similarly, during supply chain disruptions following the 2021 transition period, I innovated by sourcing locally validated reagents while maintaining compliance with WHO guidelines. These experiences underscore my ability to problem-solve within Kabul's unique operational constraints without compromising standards.</w:t>
      </w:r>
    </w:p>
    <w:p>
      <w:pPr>
        <w:pStyle w:val="BodyText"/>
      </w:pPr>
      <w:r>
        <w:t xml:space="preserve">Moreover, I actively engage in capacity building—a priority for sustainable healthcare development in Afghanistan Kabul. Last year, I volunteered as a mentor at the Afghan Women’s Health Initiative, training 12 female technicians on digital lab management software and safety protocols. This initiative not only empowered participants but also addressed gender disparities in technical roles across our healthcare sector. I believe that advancing women's participation in fields like Laboratory Technician work strengthens community health outcomes, as female patients often feel more comfortable seeking care when served by women professionals—a crucial consideration for Kabul’s diverse population.</w:t>
      </w:r>
    </w:p>
    <w:p>
      <w:pPr>
        <w:pStyle w:val="BodyText"/>
      </w:pPr>
      <w:r>
        <w:t xml:space="preserve">What truly distinguishes me is my understanding that laboratory work in Afghanistan Kabul must be intersectional. It requires balancing scientific rigor with humanitarian awareness: respecting cultural norms while delivering evidence-based care; adhering to international standards while leveraging local knowledge; and addressing immediate diagnostic needs alongside long-term system strengthening. For instance, I collaborated with midwives in Peshawar District to develop a mobile testing protocol for prenatal infections, reducing maternal mortality rates by 19% over 18 months. This holistic perspective—seeing the Laboratory Technician as both scientist and community partner—is essential for impactful work in our region.</w:t>
      </w:r>
    </w:p>
    <w:p>
      <w:pPr>
        <w:pStyle w:val="BodyText"/>
      </w:pPr>
      <w:r>
        <w:t xml:space="preserve">I recognize that serving as a Laboratory Technician in Afghanistan Kabul demands more than technical skill; it requires resilience, humility, and an unshakeable moral compass. I have prepared for this responsibility through continuous professional development: completing WHO’s Emergency Preparedness Module (2023), participating in CDC-endorsed biosafety workshops, and staying current with global guidelines for managing antimicrobial resistance—a growing threat in our context. My fluency in Pashto and Dari further enables me to bridge communication gaps between technical teams and patients from all backgrounds.</w:t>
      </w:r>
    </w:p>
    <w:p>
      <w:pPr>
        <w:pStyle w:val="BodyText"/>
      </w:pPr>
      <w:r>
        <w:t xml:space="preserve">Ultimately, my aspiration as a Laboratory Technician is to be an instrument of hope. In Kabul, where healthcare access remains uneven for many, every accurate test result represents a chance for recovery. I envision myself not just performing tests but contributing to a system where timely diagnostics are the norm—not the exception. My Personal Statement is more than an application; it is a pledge: to uphold the highest standards of laboratory practice in Afghanistan Kabul, to advocate for marginalized patients through my work, and to collaborate with fellow professionals dedicated to building a healthier future for all Afghans.</w:t>
      </w:r>
    </w:p>
    <w:p>
      <w:pPr>
        <w:pStyle w:val="BodyText"/>
      </w:pPr>
      <w:r>
        <w:t xml:space="preserve">I am eager to bring my expertise, cultural understanding, and passion for public health services directly into your laboratory. With unwavering commitment and technical excellence as my foundation, I am confident that I can significantly advance the mission of your facility in Afghanistan Kabul. Thank you for considering my application to contribute as a Laboratory Technician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Afghanistan Kabul</dc:title>
  <dc:creator/>
  <cp:keywords/>
  <dcterms:created xsi:type="dcterms:W3CDTF">2025-12-09T18:36:05Z</dcterms:created>
  <dcterms:modified xsi:type="dcterms:W3CDTF">2025-12-09T18:36:05Z</dcterms:modified>
</cp:coreProperties>
</file>

<file path=docProps/custom.xml><?xml version="1.0" encoding="utf-8"?>
<Properties xmlns="http://schemas.openxmlformats.org/officeDocument/2006/custom-properties" xmlns:vt="http://schemas.openxmlformats.org/officeDocument/2006/docPropsVTypes"/>
</file>