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Application</w:t>
      </w:r>
      <w:r>
        <w:t xml:space="preserve"> </w:t>
      </w:r>
      <w:r>
        <w:t xml:space="preserve">-</w:t>
      </w:r>
      <w:r>
        <w:t xml:space="preserve"> </w:t>
      </w:r>
      <w:r>
        <w:t xml:space="preserve">Belgium</w:t>
      </w:r>
      <w:r>
        <w:t xml:space="preserve"> </w:t>
      </w:r>
      <w:r>
        <w:t xml:space="preserve">Brussels</w:t>
      </w:r>
    </w:p>
    <w:bookmarkStart w:id="20" w:name="X0899211d72bb59eb97331b0072cf4fb8273eeff"/>
    <w:p>
      <w:pPr>
        <w:pStyle w:val="Heading1"/>
      </w:pPr>
      <w:r>
        <w:t xml:space="preserve">Personal Statement for Laboratory Technician Position in Belgium Brussels</w:t>
      </w:r>
    </w:p>
    <w:p>
      <w:pPr>
        <w:pStyle w:val="FirstParagraph"/>
      </w:pPr>
      <w:r>
        <w:t xml:space="preserve">As a dedicated and detail-oriented professional with five years of comprehensive experience in analytical laboratory environments, I am excited to submit this Personal Statement for the position of Laboratory Technician at a leading institution in Belgium Brussels. My career has been defined by precision, scientific rigor, and an unwavering commitment to quality assurance – values that resonate deeply with the high standards expected within the European Union's administrative and scientific hub. This Personal Statement articulates my qualifications, passion for laboratory science, and profound alignment with the unique opportunities available in Belgium Brussels.</w:t>
      </w:r>
    </w:p>
    <w:p>
      <w:pPr>
        <w:pStyle w:val="BodyText"/>
      </w:pPr>
      <w:r>
        <w:t xml:space="preserve">My academic foundation includes a Bachelor of Science in Biomedical Science from Ghent University, where I specialized in molecular diagnostics and clinical chemistry. During my studies, I completed an intensive internship at the Vrije Universiteit Brussel (VUB) Research Institute for Life Sciences, gaining firsthand exposure to the rigorous methodologies employed across Belgium's scientific community. This experience ignited my fascination with the critical role of laboratory technicians in transforming raw data into actionable scientific insights – a process that directly impacts public health, environmental safety, and regulatory compliance within the EU framework. I further enhanced my technical expertise through certifications in ISO 15189:2012 (Medical Laboratory Quality Management) and Good Laboratory Practice (GLP), ensuring my work consistently meets international benchmarks essential for institutions operating in Brussels.</w:t>
      </w:r>
    </w:p>
    <w:p>
      <w:pPr>
        <w:pStyle w:val="BodyText"/>
      </w:pPr>
      <w:r>
        <w:t xml:space="preserve">Throughout my professional journey, I have honed core competencies vital for success as a Laboratory Technician. My daily responsibilities at the Antwerp Clinical Diagnostics Lab included performing complex analytical procedures such as ELISA, PCR, spectrophotometry, and chromatography with meticulous accuracy. I am proficient in operating advanced instrumentation including HPLC systems, automated analyzers (e.g., Roche Cobas), and electron microscopes. Crucially, I possess extensive experience in maintaining stringent quality control protocols – from calibration of equipment to documenting results per EU Regulation 2017/746 for in vitro diagnostic medical devices. For instance, during a high-volume influenza screening project for the Belgian Federal Public Service Health, my attention to detail ensured 99.8% sample accuracy across 15,000+ tests within a critical pandemic response window. This directly contributed to the reliability of public health data informing national policy decisions.</w:t>
      </w:r>
    </w:p>
    <w:p>
      <w:pPr>
        <w:pStyle w:val="BodyText"/>
      </w:pPr>
      <w:r>
        <w:t xml:space="preserve">What truly sets me apart is my deep understanding of the Brussels context and its significance for laboratory science in Belgium. As the political and administrative heart of Europe, Brussels hosts key EU bodies like the European Medicines Agency (EMA), European Centre for Disease Prevention and Control (ECDC), and numerous research consortia. I am acutely aware that a Laboratory Technician here doesn't operate in isolation; their work supports EU-wide regulatory frameworks, cross-border health initiatives, and environmental monitoring programs. My previous role involved collaborating with Belgian Federal Agency for Medicines to validate new testing protocols aligned with EMA guidelines – an experience that cemented my appreciation for the interconnectedness of laboratory work within Belgium Brussels' ecosystem. I am fluent in Dutch (B2) and proficient in French (C1), enabling seamless communication within the multilingual environment critical to success in this capital city.</w:t>
      </w:r>
    </w:p>
    <w:p>
      <w:pPr>
        <w:pStyle w:val="BodyText"/>
      </w:pPr>
      <w:r>
        <w:t xml:space="preserve">My commitment extends beyond technical proficiency to ethical responsibility and continuous improvement. In my current role, I initiated a laboratory efficiency project that reduced reagent waste by 18% through optimized protocols – a practice directly supporting Belgium's ambitious Green Deal objectives for sustainable science. I actively participate in workshops organized by the Belgian Association for Medical Laboratories (BAML), demonstrating my dedication to professional growth within the national context. Furthermore, my volunteer work with Brussels-based environmental NGO "Clean Rivers Initiative" involved water quality testing using EPA-approved methods, reinforcing how laboratory data directly informs urban sustainability projects in our city.</w:t>
      </w:r>
    </w:p>
    <w:p>
      <w:pPr>
        <w:pStyle w:val="BodyText"/>
      </w:pPr>
      <w:r>
        <w:t xml:space="preserve">The dynamic environment of Belgium Brussels presents an unparalleled opportunity to contribute meaningfully. I am drawn to institutions here not only for their scientific excellence but also for their role in shaping European policy through evidence-based research. As a Laboratory Technician, I understand that every pipette movement, every calibration log, and every safety check contributes to the foundation of trust in public health systems across the continent. The chance to apply my skills within this specific geopolitical context – where rigorous laboratory work underpins EU directives on food safety, pharmaceuticals, and environmental protection – is immensely motivating.</w:t>
      </w:r>
    </w:p>
    <w:p>
      <w:pPr>
        <w:pStyle w:val="BodyText"/>
      </w:pPr>
      <w:r>
        <w:t xml:space="preserve">My approach to laboratory work is characterized by three pillars: precision (ensuring every result is scientifically valid), compliance (adhering strictly to ISO and EU regulations), and collaboration (partnering effectively with scientists, medical professionals, and regulatory bodies). In Belgium Brussels, where multilingual teams work on projects spanning from vaccine development at Janssen Pharmaceuticals to air quality monitoring across the EU, this collaborative spirit is essential. I have consistently demonstrated these qualities – for example, by mentoring junior technicians during a high-pressure accreditation audit at my previous employer’s facility.</w:t>
      </w:r>
    </w:p>
    <w:p>
      <w:pPr>
        <w:pStyle w:val="BodyText"/>
      </w:pPr>
      <w:r>
        <w:t xml:space="preserve">Looking forward, I am eager to bring my technical expertise and passion for scientific excellence to a laboratory setting in Belgium Brussels. I am confident that my proactive attitude, technical mastery of modern analytical methods, and deep appreciation for the strategic importance of laboratory science within the EU context position me as an ideal candidate. This Personal Statement reflects not just my qualifications but my genuine commitment to contributing to the vibrant scientific community thriving in this unique European capital.</w:t>
      </w:r>
    </w:p>
    <w:p>
      <w:pPr>
        <w:pStyle w:val="BodyText"/>
      </w:pPr>
      <w:r>
        <w:t xml:space="preserve">As I prepare to embark on this next chapter in Belgium Brussels, I am excited by the prospect of supporting critical research and analysis that directly serves both local communities and wider European objectives. My career has been built on the principle that accurate laboratory data is not merely a technical output, but a cornerstone of public trust and scientific progress – a principle I am eager to uphold within your esteemed institution. Thank you for considering my application as a dedicated Laboratory Technician ready to contribute meaningfully to the future of science in Belgium Brussels.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Application - Belgium Brussels</dc:title>
  <dc:creator/>
  <dc:language>en</dc:language>
  <cp:keywords/>
  <dcterms:created xsi:type="dcterms:W3CDTF">2026-04-30T12:04:28Z</dcterms:created>
  <dcterms:modified xsi:type="dcterms:W3CDTF">2026-04-30T12:04:28Z</dcterms:modified>
</cp:coreProperties>
</file>

<file path=docProps/custom.xml><?xml version="1.0" encoding="utf-8"?>
<Properties xmlns="http://schemas.openxmlformats.org/officeDocument/2006/custom-properties" xmlns:vt="http://schemas.openxmlformats.org/officeDocument/2006/docPropsVTypes"/>
</file>