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Beijing</w:t>
      </w:r>
    </w:p>
    <w:bookmarkStart w:id="20" w:name="X746825005f5d64b1019abba623ad70220f19a86"/>
    <w:p>
      <w:pPr>
        <w:pStyle w:val="Heading1"/>
      </w:pPr>
      <w:r>
        <w:t xml:space="preserve">Personal Statement: Commitment to Excellence as a Laboratory Technician in China Beijing</w:t>
      </w:r>
    </w:p>
    <w:p>
      <w:pPr>
        <w:pStyle w:val="FirstParagraph"/>
      </w:pPr>
      <w:r>
        <w:t xml:space="preserve">As a dedicated and skilled professional with five years of hands-on experience in clinical and research laboratories, I am writing this Personal Statement to express my enthusiastic application for the position of Laboratory Technician at your esteemed institution in Beijing, China. My career trajectory has been meticulously aligned with advancing scientific precision and operational excellence—values that resonate deeply with Beijing’s rapidly evolving biotechnology and healthcare landscape. This document outlines my qualifications, cultural adaptability, and unwavering commitment to contributing meaningfully to scientific progress within the dynamic environment of China Beijing.</w:t>
      </w:r>
    </w:p>
    <w:p>
      <w:pPr>
        <w:pStyle w:val="BodyText"/>
      </w:pPr>
      <w:r>
        <w:t xml:space="preserve">My foundational training in Medical Laboratory Science from [University Name] equipped me with rigorous expertise in analytical techniques, including PCR, HPLC, ELISA, and microbiological culturing. Throughout my tenure at [Previous Lab/Institution], I consistently maintained a 99.8% accuracy rate in sample processing while adhering to ISO 15189 standards—critical for ensuring the reliability of data that informs clinical decisions and research breakthroughs. As a Laboratory Technician, I prioritize meticulous attention to detail, recognizing that in high-stakes environments like Beijing’s pharmaceutical hubs, even minor deviations can impact public health outcomes. For instance, during my work on a vaccine efficacy study at [Previous Institution], I optimized sample preparation protocols to reduce processing time by 25% without compromising integrity—directly supporting accelerated timelines for critical projects.</w:t>
      </w:r>
    </w:p>
    <w:p>
      <w:pPr>
        <w:pStyle w:val="BodyText"/>
      </w:pPr>
      <w:r>
        <w:t xml:space="preserve">What distinguishes me as a candidate is my proactive approach to integrating technology with traditional laboratory practices. I am proficient in LIMS (Laboratory Information Management Systems), data analytics software, and AI-driven diagnostic tools—an asset increasingly valued by Beijing’s innovation-focused institutions like those in Zhongguancun Science Park. I have actively followed China’s national initiatives such as the “14th Five-Year Plan for Biotechnology,” which prioritizes advanced diagnostics and personalized medicine. This alignment fuels my ambition to contribute to Beijing’s mission of becoming a global biotech leader by enhancing lab efficiency through digital transformation. As a Laboratory Technician, I am not merely executing protocols; I am committed to evolving with the field, ensuring our work aligns with China’s strategic vision for healthcare innovation.</w:t>
      </w:r>
    </w:p>
    <w:p>
      <w:pPr>
        <w:pStyle w:val="BodyText"/>
      </w:pPr>
      <w:r>
        <w:t xml:space="preserve">Understanding that success in China Beijing requires cultural fluency as much as technical skill, I have dedicated significant effort to preparing for this role. Before my relocation, I completed intensive Chinese language courses (HSK Level 4) to facilitate seamless communication with colleagues and stakeholders. More importantly, I immersed myself in understanding the collaborative ethos central to Chinese scientific institutions—where consensus-building and respect for seniority are paramount. During a recent internship at a Sino-US joint lab in Shanghai, I observed how Beijing’s top-tier research facilities prioritize harmonious teamwork to achieve ambitious goals. This experience reinforced my belief that as a Laboratory Technician in China Beijing, I will thrive by embodying these values: listening actively, contributing constructively to group objectives, and respecting hierarchical structures while fostering innovation.</w:t>
      </w:r>
    </w:p>
    <w:p>
      <w:pPr>
        <w:pStyle w:val="BodyText"/>
      </w:pPr>
      <w:r>
        <w:t xml:space="preserve">I am particularly drawn to your institution’s focus on [mention specific project/mission if known, e.g., "early detection of infectious diseases" or "sustainable pharmaceutical development"], which mirrors my passion for applying laboratory science to real-world challenges. Beijing’s unique ecosystem—where government-backed initiatives, world-class universities (e.g., Peking University and Tsinghua), and cutting-edge enterprises converge—offers an unparalleled platform for a Laboratory Technician to make tangible impacts. I am eager to bring my expertise in quality control, safety compliance (OSHA/CLIA standards), and cross-functional collaboration to your team, ensuring that every test result adheres to the highest ethical and technical benchmarks demanded by China’s evolving healthcare infrastructure.</w:t>
      </w:r>
    </w:p>
    <w:p>
      <w:pPr>
        <w:pStyle w:val="BodyText"/>
      </w:pPr>
      <w:r>
        <w:t xml:space="preserve">My commitment extends beyond technical execution. In Beijing’s competitive scientific arena, I recognize that trust is earned through reliability. During my time at [Previous Institution], I mentored three junior technicians in proper biosafety protocols—a practice I will continue in China Beijing to strengthen institutional capacity. Furthermore, I am deeply aware of the importance of environmental stewardship; as a Laboratory Technician, I have implemented waste-reduction initiatives that cut chemical disposal costs by 18% while meeting Beijing’s stringent green regulations. This holistic perspective—balancing scientific rigor with sustainability—resonates with China’s broader goals for eco-friendly development.</w:t>
      </w:r>
    </w:p>
    <w:p>
      <w:pPr>
        <w:pStyle w:val="BodyText"/>
      </w:pPr>
      <w:r>
        <w:t xml:space="preserve">Finally, my Personal Statement is not merely an application document; it is a testament to my readiness to become a permanent asset in Beijing’s scientific community. I am excited by the prospect of contributing to your laboratory’s mission while learning from the rich heritage of Chinese scientific excellence. The opportunity to work alongside pioneers in biotechnology at such a pivotal moment for China Beijing—where innovation intersects with national priorities—is both humbling and inspiring. I am confident that my technical proficiency, cultural adaptability, and dedication to advancing public health make me an ideal fit for this Laboratory Technician role.</w:t>
      </w:r>
    </w:p>
    <w:p>
      <w:pPr>
        <w:pStyle w:val="BodyText"/>
      </w:pPr>
      <w:r>
        <w:t xml:space="preserve">Thank you for considering my application. I eagerly anticipate the possibility of discussing how my skills can support your institution’s vision in China Beijing and contribute to the next chapter of scientific discovery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Beijing</dc:title>
  <dc:creator/>
  <dc:language>en</dc:language>
  <cp:keywords/>
  <dcterms:created xsi:type="dcterms:W3CDTF">2026-05-02T21:04:46Z</dcterms:created>
  <dcterms:modified xsi:type="dcterms:W3CDTF">2026-05-02T21:04:46Z</dcterms:modified>
</cp:coreProperties>
</file>

<file path=docProps/custom.xml><?xml version="1.0" encoding="utf-8"?>
<Properties xmlns="http://schemas.openxmlformats.org/officeDocument/2006/custom-properties" xmlns:vt="http://schemas.openxmlformats.org/officeDocument/2006/docPropsVTypes"/>
</file>