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2d35027457a5e08ae2416d6edd522ed087a422a"/>
    <w:p>
      <w:pPr>
        <w:pStyle w:val="Heading1"/>
      </w:pPr>
      <w:r>
        <w:t xml:space="preserve">Personal Statement for Laboratory Technician Position</w:t>
      </w:r>
    </w:p>
    <w:p>
      <w:pPr>
        <w:pStyle w:val="FirstParagraph"/>
      </w:pPr>
      <w:r>
        <w:t xml:space="preserve">As a dedicated and detail-oriented professional with three years of hands-on experience in clinical and research laboratory settings, I am writing this Personal Statement to express my enthusiastic application for the Laboratory Technician position at your esteemed institution in Netherlands Amsterdam. Having closely followed the innovative work of Dutch healthcare and biotechnology organizations like AMC Amsterdam, Erasmus MC, and various pharmaceutical R&amp;D centers in the heart of Europe's most dynamic scientific hub, I am deeply motivated to contribute my technical expertise within this vibrant academic and industrial ecosystem. My commitment to precision, compliance with international standards, and passion for advancing scientific discovery align seamlessly with the rigorous demands of laboratory work in Amsterdam.</w:t>
      </w:r>
    </w:p>
    <w:p>
      <w:pPr>
        <w:pStyle w:val="BodyText"/>
      </w:pPr>
      <w:r>
        <w:t xml:space="preserve">My academic foundation includes a Bachelor of Science in Biomedical Sciences from the University of Leiden, where I specialized in molecular diagnostics and laboratory management. During my studies, I completed an intensive 12-month internship at the Leiden University Medical Center (LUMC), performing routine hematology and microbiology testing under strict CLIA and ISO 15189 protocols. This experience instilled in me a profound respect for the meticulous documentation required in high-stakes laboratory environments—a value I now carry as a core principle. I am particularly proud of my role in streamlining sample processing workflows, which reduced turnaround times by 22% while maintaining 100% compliance with Dutch healthcare regulations. This achievement resonated deeply with my understanding that in Netherlands Amsterdam, where healthcare precision directly impacts public welfare, every procedural detail matters.</w:t>
      </w:r>
    </w:p>
    <w:p>
      <w:pPr>
        <w:pStyle w:val="BodyText"/>
      </w:pPr>
      <w:r>
        <w:t xml:space="preserve">Beyond technical proficiency, I have cultivated essential soft skills vital for success as a Laboratory Technician in multicultural Amsterdam. As an English-speaking professional with intermediate Dutch language skills (currently studying at the Netherlands Language Institute), I thrive in collaborative environments like those at Amsterdam's academic hospitals where teams comprise scientists from 40+ nationalities. My ability to communicate complex test results clearly to both medical professionals and non-technical staff was honed during a cross-departmental project at LUMC, where I coordinated with radiologists and pathologists to optimize biopsy processing. In the Netherlands Amsterdam context—where interdisciplinary collaboration drives innovation—I understand that effective communication isn't merely about speaking; it's about listening, adapting terminology for diverse audiences, and respecting the Dutch cultural emphasis on direct yet respectful dialogue.</w:t>
      </w:r>
    </w:p>
    <w:p>
      <w:pPr>
        <w:pStyle w:val="BodyText"/>
      </w:pPr>
      <w:r>
        <w:t xml:space="preserve">My technical competencies are rigorously aligned with modern laboratory standards. I am proficient in operating advanced instrumentation including PCR machines (Roche LightCycler), automated hematology analyzers (Sysmex XN-1000), and mass spectrometry systems. I have extensive experience with LIMS software, quality control procedures, and maintaining hazardous material inventories per Dutch occupational safety regulations (Arbowet). In my current role at a private diagnostic lab in Utrecht, I spearheaded the transition to digital reporting systems that reduced paperwork by 35%, demonstrating my commitment to modernizing processes while adhering to the Netherlands' strict data privacy laws (GDPR compliance being non-negotiable here). These skills directly address the operational needs of Amsterdam's high-volume laboratories, where efficiency meets ethical responsibility.</w:t>
      </w:r>
    </w:p>
    <w:p>
      <w:pPr>
        <w:pStyle w:val="BodyText"/>
      </w:pPr>
      <w:r>
        <w:t xml:space="preserve">What truly distinguishes me as a candidate is my understanding of Amsterdam's unique scientific landscape. The Netherlands boasts one of Europe's most advanced life sciences clusters, with initiatives like the Amsterdam Science Park fostering collaboration between academia, industry, and government. I have attended multiple conferences at the A'DAM Tower Science Hub (a key networking venue for laboratory professionals in Netherlands Amsterdam) and am familiar with local frameworks such as the Dutch Biobank Network. I recognize that working as a Laboratory Technician here isn't just about processing samples—it's about contributing to a national mission of sustainable healthcare innovation. My research on optimizing PCR protocols for early cancer detection, published in the</w:t>
      </w:r>
      <w:r>
        <w:t xml:space="preserve"> </w:t>
      </w:r>
      <w:r>
        <w:rPr>
          <w:iCs/>
          <w:i/>
        </w:rPr>
        <w:t xml:space="preserve">Journal of Clinical Microbiology</w:t>
      </w:r>
      <w:r>
        <w:t xml:space="preserve">, reflects my engagement with challenges relevant to Dutch biotech priorities.</w:t>
      </w:r>
    </w:p>
    <w:p>
      <w:pPr>
        <w:pStyle w:val="BodyText"/>
      </w:pPr>
      <w:r>
        <w:t xml:space="preserve">I am equally committed to the cultural and ethical dimensions of working in Netherlands Amsterdam. The Dutch approach to workplace culture—emphasizing work-life balance (40-hour weeks), flat hierarchies, and consensus-driven decision-making—resonates with my professional ethos. I have already adapted my communication style to align with this, learning that "direct" feedback in the Netherlands often means concise clarity without unnecessary formality. Furthermore, I actively participate in sustainability initiatives like the Amsterdam Circular Lab program, having implemented waste-reduction protocols that diverted 150kg of lab plastic from landfills last year—reflecting my awareness of the Netherlands' leadership in green science. In a city where bicycle-friendly campuses and energy-efficient labs are standard (like those at Vrije Universiteit Amsterdam), I understand that environmental responsibility is embedded in the professional identity of every Laboratory Technician.</w:t>
      </w:r>
    </w:p>
    <w:p>
      <w:pPr>
        <w:pStyle w:val="BodyText"/>
      </w:pPr>
      <w:r>
        <w:t xml:space="preserve">The decision to pursue this role specifically in Netherlands Amsterdam stems from my desire to work where scientific excellence intersects with societal impact. Unlike other European cities, Amsterdam offers a rare fusion: world-class research institutions (like the Netherlands Cancer Institute) situated within a globally connected metropolis known for its progressive policies on health innovation. I am eager to contribute not just as an employee, but as an active participant in this ecosystem—perhaps through volunteering with science outreach programs like those organized by the Amsterdam Science Festival. My ambition is to grow into a senior Laboratory Technician role where I can mentor junior staff, supporting the Netherlands' goal of developing a highly skilled domestic workforce for its burgeoning medtech sector.</w:t>
      </w:r>
    </w:p>
    <w:p>
      <w:pPr>
        <w:pStyle w:val="BodyText"/>
      </w:pPr>
      <w:r>
        <w:t xml:space="preserve">In conclusion, this Personal Statement encapsulates my professional journey and unwavering commitment to excellence in laboratory science. My technical skills, cultural adaptability, and deep appreciation for Amsterdam's scientific community position me to immediately contribute as a Laboratory Technician in Netherlands Amsterdam. I am not merely seeking employment—I am seeking a partnership with an institution that values precision as much as innovation. With my background aligned with Dutch regulatory standards and my enthusiasm for Amsterdam's dynamic research environment, I am confident in my ability to uphold the highest professional standards while supporting your mission to transform healthcare through science. Thank you for considering my application; I welcome the opportunity to discuss how my skills can serve your laboratory team in one of Europe's most inspiring scientific capitals.</w:t>
      </w:r>
    </w:p>
    <w:p>
      <w:pPr>
        <w:pStyle w:val="BodyText"/>
      </w:pPr>
      <w:r>
        <w:t xml:space="preserve">Sincerely,</w:t>
      </w:r>
      <w:r>
        <w:br/>
      </w:r>
      <w:r>
        <w:t xml:space="preserve">Anna Vermeer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Netherlands Amsterdam</dc:title>
  <dc:creator/>
  <dc:language>en</dc:language>
  <cp:keywords/>
  <dcterms:created xsi:type="dcterms:W3CDTF">2026-05-01T14:22:56Z</dcterms:created>
  <dcterms:modified xsi:type="dcterms:W3CDTF">2026-05-01T14:22:56Z</dcterms:modified>
</cp:coreProperties>
</file>

<file path=docProps/custom.xml><?xml version="1.0" encoding="utf-8"?>
<Properties xmlns="http://schemas.openxmlformats.org/officeDocument/2006/custom-properties" xmlns:vt="http://schemas.openxmlformats.org/officeDocument/2006/docPropsVTypes"/>
</file>