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Abuja,</w:t>
      </w:r>
      <w:r>
        <w:t xml:space="preserve"> </w:t>
      </w:r>
      <w:r>
        <w:t xml:space="preserve">Nigeria</w:t>
      </w:r>
    </w:p>
    <w:bookmarkStart w:id="20" w:name="Xc61dd0a59b87969786b23d1757c72ff75187d0b"/>
    <w:p>
      <w:pPr>
        <w:pStyle w:val="Heading1"/>
      </w:pPr>
      <w:r>
        <w:t xml:space="preserve">Personal Statement: Dedicated Laboratory Technician Seeking to Serve Healthcare Excellence in Nigeria Abuja</w:t>
      </w:r>
    </w:p>
    <w:p>
      <w:pPr>
        <w:pStyle w:val="FirstParagraph"/>
      </w:pPr>
      <w:r>
        <w:t xml:space="preserve">I am writing this Personal Statement to express my profound interest in the Laboratory Technician position within the vibrant healthcare ecosystem of Nigeria Abuja. With a steadfast commitment to scientific precision, public health advancement, and community service, I am eager to contribute my technical expertise and unwavering dedication to your esteemed institution. As a trained laboratory professional with hands-on experience in clinical diagnostics and quality assurance protocols, I am uniquely positioned to support the critical healthcare infrastructure of Abuja—a city that serves as Nigeria's political nerve center and a dynamic hub for medical innovation across West Africa.</w:t>
      </w:r>
    </w:p>
    <w:p>
      <w:pPr>
        <w:pStyle w:val="BodyText"/>
      </w:pPr>
      <w:r>
        <w:t xml:space="preserve">My academic foundation was meticulously built at the University of Abuja, where I earned my National Diploma in Medical Laboratory Science (NDMLS) with distinction. This program immersed me in the core competencies required for modern laboratory practice, including hematology, microbiology, clinical chemistry, and immunology. Crucially, the curriculum emphasized Nigeria's unique healthcare challenges—such as malaria prevalence rates exceeding 40% nationally and emerging infectious diseases like Lassa fever—preparing me to handle samples with cultural sensitivity and contextual awareness. I further honed my skills through a six-month internship at the Abuja National Hospital, where I processed over 2,500 specimens weekly under the guidance of senior technicians, mastering WHO-recommended protocols for accurate diagnostic reporting in resource-constrained settings.</w:t>
      </w:r>
    </w:p>
    <w:p>
      <w:pPr>
        <w:pStyle w:val="BodyText"/>
      </w:pPr>
      <w:r>
        <w:t xml:space="preserve">What distinguishes me as a Laboratory Technician candidate is my proven ability to navigate Nigeria's complex healthcare landscape while upholding international standards. At the Nigerian Institute of Medical Research (NIMR) in Abuja, I implemented a digital sample tracking system that reduced processing errors by 32% and accelerated turnaround times for HIV viral load tests—a critical service for Nigeria's National AIDS Control Program. This initiative directly supported Abuja's strategic health goals, including the reduction of mother-to-child HIV transmission to below 5%. My work consistently aligned with Nigeria's Federal Ministry of Health directives, particularly the National Laboratory Quality Assurance Policy (2018), which mandates rigorous accreditation standards across all diagnostic facilities. I have also completed specialized training in Biosafety Level-3 (BSL-3) containment procedures—essential for handling pathogens prevalent in Nigeria—and obtained certification from the Nigerian Society for Microbiology.</w:t>
      </w:r>
    </w:p>
    <w:p>
      <w:pPr>
        <w:pStyle w:val="BodyText"/>
      </w:pPr>
      <w:r>
        <w:t xml:space="preserve">Understanding that laboratory excellence is inseparable from community impact, I actively engaged with Abuja's public health initiatives beyond my technical duties. During the 2023 Lassa fever outbreak, I volunteered with the Abuja State Ministry of Health to establish rapid testing units in rural settlements near Gwagwalada. This experience taught me to adapt laboratory protocols for field conditions while maintaining ethical integrity—a skill vital for Nigeria's vast geographic and infrastructural diversity. I also co-organized health education workshops at community centers in Wuse Zone, demystifying laboratory test results for patients affected by diabetes and hypertension—conditions rising sharply in Abuja's urban population. These interactions reinforced my conviction that a Laboratory Technician’s role extends far beyond the bench; it is a bridge between scientific analysis and patient care.</w:t>
      </w:r>
    </w:p>
    <w:p>
      <w:pPr>
        <w:pStyle w:val="BodyText"/>
      </w:pPr>
      <w:r>
        <w:t xml:space="preserve">My technical proficiency spans both traditional methodologies and emerging technologies relevant to Nigeria's evolving healthcare needs. I am adept at operating automated analyzers (Beckman Coulter AU5800), performing Gram staining for bacterial identification, and utilizing PCR systems for molecular diagnostics—skills directly applicable to Abuja's high-volume diagnostic centers. Moreover, I maintain meticulous records using LIMS (Laboratory Information Management Systems), ensuring compliance with Nigeria's National Accreditation Body for Testing and Calibration (NABTC) requirements. Crucially, I have developed solutions for common challenges in Nigerian laboratories: when power fluctuations disrupted equipment at a primary healthcare center in Jabi, I designed a solar-powered backup system that kept critical tests operational during outages—a testament to my problem-solving approach within Abuja's environmental realities.</w:t>
      </w:r>
    </w:p>
    <w:p>
      <w:pPr>
        <w:pStyle w:val="BodyText"/>
      </w:pPr>
      <w:r>
        <w:t xml:space="preserve">I am deeply motivated by Nigeria Abuja's transformative potential as Africa's leading health innovation corridor. The city hosts the African Centre for Disease Control (AFRO), the National Primary Health Care Development Agency (NPHCDA), and numerous research institutions—creating an unparalleled environment for advancing diagnostic excellence. I am eager to contribute to projects like Nigeria's Universal Health Coverage initiative, where accurate laboratory data directly informs policy decisions affecting 200 million people. My long-term aspiration is to support Abuja in achieving WHO Global Laboratory Strategy goals by 2030, particularly through strengthening maternal health testing networks and expanding point-of-care diagnostics in underserved communities.</w:t>
      </w:r>
    </w:p>
    <w:p>
      <w:pPr>
        <w:pStyle w:val="BodyText"/>
      </w:pPr>
      <w:r>
        <w:t xml:space="preserve">What sets me apart is my cultural fluency within Nigeria's healthcare context. I understand that successful laboratory work here requires more than technical skill—it demands respect for local traditions, patience with community engagement, and adaptability to variable resource availability. As a native of Abuja (born in Kwali Local Government Area), I possess deep familiarity with the city's neighborhoods, transportation systems, and health priorities—from the high-density housing of Maitama to the rural clinics serving Gwagwalada. This local perspective allows me to anticipate logistical challenges and build trust with both healthcare workers and patients—a necessity for sustainable service in Nigeria Abuja.</w:t>
      </w:r>
    </w:p>
    <w:p>
      <w:pPr>
        <w:pStyle w:val="BodyText"/>
      </w:pPr>
      <w:r>
        <w:t xml:space="preserve">In conclusion, my dedication to precision, public health advocacy, and community-centered science aligns perfectly with the mission of any forward-thinking laboratory in Nigeria Abuja. I am not merely seeking a position as a Laboratory Technician; I am committed to being a catalyst for improved diagnostic accuracy across our nation's capital. I welcome the opportunity to discuss how my proactive approach—forged through education in Abuja, practical experience within Nigeria's healthcare system, and unwavering commitment to excellence—can support your team in delivering life-saving services to the people of Abuja and beyond. Thank you for considering my application as a dedicated professional ready to serve Nigeria’s future.</w:t>
      </w:r>
    </w:p>
    <w:p>
      <w:pPr>
        <w:pStyle w:val="BodyText"/>
      </w:pPr>
      <w:r>
        <w:rPr>
          <w:iCs/>
          <w:i/>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Abuja, Nigeria</dc:title>
  <dc:creator/>
  <dc:language>en</dc:language>
  <cp:keywords/>
  <dcterms:created xsi:type="dcterms:W3CDTF">2026-07-19T19:37:08Z</dcterms:created>
  <dcterms:modified xsi:type="dcterms:W3CDTF">2026-07-19T19:37:08Z</dcterms:modified>
</cp:coreProperties>
</file>

<file path=docProps/custom.xml><?xml version="1.0" encoding="utf-8"?>
<Properties xmlns="http://schemas.openxmlformats.org/officeDocument/2006/custom-properties" xmlns:vt="http://schemas.openxmlformats.org/officeDocument/2006/docPropsVTypes"/>
</file>