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2d35027457a5e08ae2416d6edd522ed087a422a"/>
    <w:p>
      <w:pPr>
        <w:pStyle w:val="Heading1"/>
      </w:pPr>
      <w:r>
        <w:t xml:space="preserve">Personal Statement for Laboratory Technician Position</w:t>
      </w:r>
    </w:p>
    <w:p>
      <w:pPr>
        <w:pStyle w:val="FirstParagraph"/>
      </w:pPr>
      <w:r>
        <w:t xml:space="preserve">As I prepare this Personal Statement to apply for the Laboratory Technician position within the healthcare sector of Saudi Arabia Jeddah, I find myself reflecting on a career trajectory deeply rooted in scientific precision and service excellence. My journey has been meticulously shaped by a commitment to laboratory science that aligns perfectly with the progressive healthcare vision of Saudi Arabia, particularly in dynamic cities like Jeddah where medical innovation meets cultural richness. This document represents not merely an application, but a testament to my professional identity as a dedicated Laboratory Technician ready to contribute meaningfully to your esteemed institution.</w:t>
      </w:r>
    </w:p>
    <w:bookmarkStart w:id="20" w:name="X26a530c3c36a7be941f56cd3545003d6e1bc83b"/>
    <w:p>
      <w:pPr>
        <w:pStyle w:val="Heading2"/>
      </w:pPr>
      <w:r>
        <w:t xml:space="preserve">Professional Foundation and Technical Expertise</w:t>
      </w:r>
    </w:p>
    <w:p>
      <w:pPr>
        <w:pStyle w:val="FirstParagraph"/>
      </w:pPr>
      <w:r>
        <w:t xml:space="preserve">I hold a Bachelor of Science in Medical Laboratory Science from King Saud University, where I graduated with honors and completed my clinical internship at the National Guard Health Affairs Hospital in Riyadh. My academic training provided rigorous grounding in hematology, microbiology, clinical chemistry, and immunology – competencies directly applicable to the high-stakes environment of Saudi healthcare facilities. During my studies, I mastered ISO 15189 laboratory standards and gained hands-on proficiency with advanced instrumentation including automated analyzers (Beckman Coulter), PCR systems, and hematology analyzers. This technical foundation has been further fortified through my two years of professional experience at Al-Noor Specialist Hospital in Dammam, where I managed daily diagnostic operations for 15+ testing departments. My responsibilities included quality control protocols, specimen analysis, data interpretation, and maintaining compliance with Saudi Food and Drug Authority (SFDA) regulations – all critical components for any Laboratory Technician operating within the Kingdom's healthcare framework.</w:t>
      </w:r>
    </w:p>
    <w:bookmarkEnd w:id="20"/>
    <w:bookmarkStart w:id="21" w:name="X7a7d9198b3a3095668ef41276e5428a1708fadf"/>
    <w:p>
      <w:pPr>
        <w:pStyle w:val="Heading2"/>
      </w:pPr>
      <w:r>
        <w:t xml:space="preserve">Cultural Integration and Commitment to Saudi Vision 2030</w:t>
      </w:r>
    </w:p>
    <w:p>
      <w:pPr>
        <w:pStyle w:val="FirstParagraph"/>
      </w:pPr>
      <w:r>
        <w:t xml:space="preserve">What particularly excites me about pursuing this Laboratory Technician role in Saudi Arabia Jeddah is the profound alignment between my professional values and the Kingdom's transformative healthcare initiatives under Vision 2030. I have actively studied Saudi Arabia's strategic healthcare investments, including the new King Abdullah Medical City in Makkah and Jeddah's expanding medical tourism sector, where world-class laboratory services are central to patient care. As a candidate who has spent extensive time researching KSA culture – from the significance of Ramadan hospitality to contemporary advancements in Madinah and Jeddah's healthcare corridors – I am deeply committed to contributing not just as a technician but as a culturally attuned professional. My Arabic language proficiency (B2 level) enables effective communication with patients and colleagues, while my understanding of local healthcare practices ensures seamless integration into your team. In Saudi Arabia Jeddah, where the convergence of tradition and modernity creates unique opportunities for healthcare advancement, I am eager to apply my skills within a context that values both scientific rigor and cultural sensitivity.</w:t>
      </w:r>
    </w:p>
    <w:bookmarkEnd w:id="21"/>
    <w:bookmarkStart w:id="22" w:name="Xce416b595b99e1158c5bb6d6e627d01eff17fe2"/>
    <w:p>
      <w:pPr>
        <w:pStyle w:val="Heading2"/>
      </w:pPr>
      <w:r>
        <w:t xml:space="preserve">Operational Excellence in High-Volume Settings</w:t>
      </w:r>
    </w:p>
    <w:p>
      <w:pPr>
        <w:pStyle w:val="FirstParagraph"/>
      </w:pPr>
      <w:r>
        <w:t xml:space="preserve">Throughout my career, I have honed exceptional skills in high-volume laboratory environments – a necessity for the bustling medical centers serving Jeddah's population of over 4 million residents. At Al-Noor Hospital, I reduced specimen processing time by 22% through optimized workflow management while maintaining 99.7% accuracy in results reporting. I pioneered a digital tracking system that minimized manual errors and improved turnaround times for critical tests like blood cultures and coagulation panels – directly supporting faster clinical decisions for emergency departments and surgical units. My experience with laboratory information systems (LIS) including Cerner and LabSoft has equipped me to implement technology-driven solutions that enhance efficiency without compromising quality. As a Laboratory Technician, I understand that every test result impacts patient outcomes; this responsibility drives my meticulous approach to quality assurance, calibration protocols, and adherence to safety standards – particularly crucial in Saudi Arabia where healthcare accreditation requires uncompromising precision.</w:t>
      </w:r>
    </w:p>
    <w:bookmarkEnd w:id="22"/>
    <w:bookmarkStart w:id="23" w:name="X8572dfb66059a27f5e86480da44d0f52dbe1bdf"/>
    <w:p>
      <w:pPr>
        <w:pStyle w:val="Heading2"/>
      </w:pPr>
      <w:r>
        <w:t xml:space="preserve">Beyond Technical Skills: The Human Element of Healthcare</w:t>
      </w:r>
    </w:p>
    <w:p>
      <w:pPr>
        <w:pStyle w:val="FirstParagraph"/>
      </w:pPr>
      <w:r>
        <w:t xml:space="preserve">What distinguishes me as a Laboratory Technician transcends technical competence. I recognize that laboratory work is fundamentally about human connection – each sample represents a patient's health journey, especially in the multicultural context of Jeddah where medical tourism attracts patients from across Africa, Asia, and Europe. During my time at Al-Noor Hospital, I routinely provided compassionate communication to anxious families awaiting biopsy results, explaining complex procedures in simple terms while respecting cultural norms. This empathy is equally vital when collaborating with physicians and nurses; I've developed strong interdisciplinary relationships through proactive communication about test requirements and result interpretations. In Saudi Arabia Jeddah's healthcare landscape, where patient-centered care is increasingly emphasized, these soft skills complement my technical abilities to create a more holistic diagnostic experience.</w:t>
      </w:r>
    </w:p>
    <w:bookmarkEnd w:id="23"/>
    <w:bookmarkStart w:id="24" w:name="future-contribution-and-long-term-vision"/>
    <w:p>
      <w:pPr>
        <w:pStyle w:val="Heading2"/>
      </w:pPr>
      <w:r>
        <w:t xml:space="preserve">Future Contribution and Long-Term Vision</w:t>
      </w:r>
    </w:p>
    <w:p>
      <w:pPr>
        <w:pStyle w:val="FirstParagraph"/>
      </w:pPr>
      <w:r>
        <w:t xml:space="preserve">My ambition extends beyond executing daily laboratory functions. As a Laboratory Technician committed to Saudi Arabia's healthcare advancement, I actively pursue continuing education through the College of American Pathologists (CAP) modules and Saudi Commission for Health Specialties (SCFHS) certification pathways. I am particularly eager to contribute to Jeddah's growing emphasis on preventive medicine – supporting initiatives like genetic screening programs and cancer early detection efforts that align with Vision 2030's health priorities. Should I join your team in Saudi Arabia Jeddah, I envision collaborating on quality improvement projects that elevate laboratory services beyond compliance standards toward innovation. This Personal Statement is not merely a summary of qualifications; it is a declaration of my readiness to become an integral part of Jeddah's healthcare evolution – where scientific excellence meets the Kingdom's unwavering commitment to patient well-being and medical advancement.</w:t>
      </w:r>
    </w:p>
    <w:bookmarkEnd w:id="24"/>
    <w:bookmarkStart w:id="25" w:name="conclusion"/>
    <w:p>
      <w:pPr>
        <w:pStyle w:val="Heading2"/>
      </w:pPr>
      <w:r>
        <w:t xml:space="preserve">Conclusion</w:t>
      </w:r>
    </w:p>
    <w:p>
      <w:pPr>
        <w:pStyle w:val="FirstParagraph"/>
      </w:pPr>
      <w:r>
        <w:t xml:space="preserve">In closing, I offer this Personal Statement as a comprehensive reflection of my professional identity as a Laboratory Technician prepared to thrive in Saudi Arabia Jeddah's vibrant healthcare ecosystem. My technical mastery, cultural awareness, and dedication to the Kingdom's healthcare vision position me to immediately contribute value while growing alongside your institution. I am not merely seeking employment – I seek partnership in advancing medical diagnostics within a city that embodies both ancient heritage and future-focused innovation. The opportunity to serve patients across Jeddah's diverse communities through precise laboratory science represents the culmination of my career aspirations, and I eagerly await the chance to discuss how my skills align with your organization's mission. Thank you for considering this Personal Statement as part of your recruitment process; I am confident that my expertise as a Laboratory Technician will make a meaningful impact within Saudi Arabia Jeddah's healthcare landscape.</w:t>
      </w:r>
    </w:p>
    <w:p>
      <w:pPr>
        <w:pStyle w:val="BodyText"/>
      </w:pPr>
      <w:r>
        <w:t xml:space="preserve">Sincerely,</w:t>
      </w:r>
      <w:r>
        <w:br/>
      </w:r>
      <w:r>
        <w:t xml:space="preserve">Yousef Al-Rashid</w:t>
      </w:r>
      <w:r>
        <w:br/>
      </w:r>
      <w:r>
        <w:t xml:space="preserve">Laboratory Technician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Saudi Arabia Jeddah</dc:title>
  <dc:creator/>
  <dc:language>en</dc:language>
  <cp:keywords/>
  <dcterms:created xsi:type="dcterms:W3CDTF">2026-07-19T06:12:24Z</dcterms:created>
  <dcterms:modified xsi:type="dcterms:W3CDTF">2026-07-19T06:12:24Z</dcterms:modified>
</cp:coreProperties>
</file>

<file path=docProps/custom.xml><?xml version="1.0" encoding="utf-8"?>
<Properties xmlns="http://schemas.openxmlformats.org/officeDocument/2006/custom-properties" xmlns:vt="http://schemas.openxmlformats.org/officeDocument/2006/docPropsVTypes"/>
</file>