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Laboratory</w:t>
      </w:r>
      <w:r>
        <w:t xml:space="preserve"> </w:t>
      </w:r>
      <w:r>
        <w:t xml:space="preserve">Technician</w:t>
      </w:r>
    </w:p>
    <w:bookmarkStart w:id="20" w:name="Xf4cbe7d1f785e3bc91294cf1cb19e4ab347b01d"/>
    <w:p>
      <w:pPr>
        <w:pStyle w:val="Heading1"/>
      </w:pPr>
      <w:r>
        <w:t xml:space="preserve">Personal Statement for Laboratory Technician Position in Sri Lanka Colombo</w:t>
      </w:r>
    </w:p>
    <w:p>
      <w:pPr>
        <w:pStyle w:val="FirstParagraph"/>
      </w:pPr>
      <w:r>
        <w:t xml:space="preserve">As a dedicated and detail-oriented professional with comprehensive training in clinical and research laboratory sciences, I am writing to express my enthusiastic application for the Laboratory Technician position within the esteemed healthcare ecosystem of Sri Lanka Colombo. Having closely followed the advancement of medical infrastructure in Colombo—particularly through initiatives like the National Hospital of Sri Lanka’s diagnostic upgrades and the emerging biotechnology hubs along Galle Road—I am deeply motivated to contribute my expertise to this vibrant city where healthcare innovation meets cultural richness.</w:t>
      </w:r>
    </w:p>
    <w:p>
      <w:pPr>
        <w:pStyle w:val="BodyText"/>
      </w:pPr>
      <w:r>
        <w:t xml:space="preserve">My academic foundation was rigorously built at the University of Peradeniya, where I earned a Bachelor of Science in Medical Laboratory Technology (BMLT) with first-class honors. This program immersed me in advanced coursework spanning clinical microbiology, hematology, biochemistry, and molecular diagnostics—precisely aligning with the diagnostic demands of modern Sri Lankan healthcare facilities. During my final-year internship at the Teaching Hospital Peradeniya’s central laboratory, I gained hands-on proficiency with critical equipment including automated analyzers (Sysmex XN-550), PCR machines, and hematology systems. I routinely processed 150+ daily samples while adhering to SLASSCOM (Sri Lanka Association of Science and Technology) quality standards, developing an acute sensitivity to procedural precision that directly impacts patient outcomes. This experience cemented my understanding that in Sri Lanka Colombo’s high-volume clinical environment, a Laboratory Technician’s role is not merely technical—it is fundamentally life-saving.</w:t>
      </w:r>
    </w:p>
    <w:p>
      <w:pPr>
        <w:pStyle w:val="BodyText"/>
      </w:pPr>
      <w:r>
        <w:t xml:space="preserve">My professional journey further strengthened through a 14-month tenure at Colombo-based MedLab Diagnostics (a private lab network serving 30+ clinics across Western Province). There, I managed end-to-end sample processing workflows—from phlebotomy and specimen reception to result validation—while consistently reducing turnaround times by 22% through optimized documentation protocols. I spearheaded a team initiative to digitize reagent inventories using LabVantage software, cutting stock discrepancies by 35%. Crucially, I maintained meticulous compliance with the National Drug Regulatory Authority (NDRA) guidelines and ISO 15189 standards during the lab’s successful accreditation audit. Colombo’s dynamic healthcare landscape demands technicians who navigate both technical complexity and cultural nuances; I thrived in this context by building rapport with nurses across diverse hospital wards—from the bustling emergency department at Nawaloka Hospital to community clinics in Kotte—ensuring seamless sample collection even during peak dengue and influenza seasons.</w:t>
      </w:r>
    </w:p>
    <w:p>
      <w:pPr>
        <w:pStyle w:val="BodyText"/>
      </w:pPr>
      <w:r>
        <w:t xml:space="preserve">What distinguishes me as a Laboratory Technician is my unwavering commitment to ethical practice within Sri Lanka’s unique public health framework. During the 2021 pandemic surge, I volunteered at the Colombo District Health Authority’s mobile testing units, processing over 4,000 RT-PCR samples weekly under resource-constrained conditions. This underscored how vital accurate laboratory work is for Sri Lanka’s disease surveillance—particularly in a city like Colombo where dense urban populations amplify public health challenges. I also participated in the Sri Lanka Medical Association’s "Quality in Lab Services" workshop (2022), focusing on cost-effective strategies to enhance diagnostic accuracy without compromising accessibility—a priority for Colombo’s underserved communities.</w:t>
      </w:r>
    </w:p>
    <w:p>
      <w:pPr>
        <w:pStyle w:val="BodyText"/>
      </w:pPr>
      <w:r>
        <w:t xml:space="preserve">My technical repertoire extends beyond routine analysis. I am certified in Advanced Microbiology Techniques (Sri Lanka Health Research Council, 2023) and have trained staff in proper pipetting, centrifugation, and safety protocols per OSHA standards. I actively engage with local scientific networks; as a member of the Colombo Young Scientists’ Forum, I co-organized a workshop on "Emerging Pathogens in Urban Settings" that drew 70+ healthcare workers from hospitals across Western Province. This reflects my belief that a Laboratory Technician must be both an operational specialist and a collaborative advocate for evidence-based practice. In Sri Lanka Colombo, where the convergence of traditional medicine and modern diagnostics creates unique diagnostic challenges, I am prepared to bridge these domains through meticulous data interpretation.</w:t>
      </w:r>
    </w:p>
    <w:p>
      <w:pPr>
        <w:pStyle w:val="BodyText"/>
      </w:pPr>
      <w:r>
        <w:t xml:space="preserve">My long-term vision is to support Sri Lanka’s healthcare transformation by elevating laboratory standards in Colombo. I am particularly drawn to opportunities that align with the government’s "Health for All" initiative, where robust lab infrastructure directly enables early disease detection and targeted interventions. For instance, I aspire to contribute to Colombo’s upcoming National Public Health Laboratory Network expansion—where my experience in implementing digital sample tracking systems could help modernize workflows across rural-urban clinics. This role would allow me to apply my skills while continuously learning from Colombo’s diverse medical community, including renowned institutions like the Postgraduate Institute of Medicine and the Faculty of Medicine at University College Hospital.</w:t>
      </w:r>
    </w:p>
    <w:p>
      <w:pPr>
        <w:pStyle w:val="BodyText"/>
      </w:pPr>
      <w:r>
        <w:t xml:space="preserve">Throughout my career, I have embodied the core values expected of a Sri Lankan Laboratory Technician: integrity in reporting, humility in teamwork, and relentless dedication to patient welfare. I understand that in Colombo’s fast-paced medical environment—where a single mislabeled sample can alter treatment trajectories—our work is both an art and a science. My ability to thrive under pressure during critical outbreaks (evidenced by my 2020 dengue fever response) proves my resilience, while my passion for mentoring junior staff (as demonstrated through training 15+ new technicians at MedLab) ensures knowledge continuity in Sri Lanka’s evolving labs.</w:t>
      </w:r>
    </w:p>
    <w:p>
      <w:pPr>
        <w:pStyle w:val="BodyText"/>
      </w:pPr>
      <w:r>
        <w:t xml:space="preserve">I am eager to bring this blend of technical rigor, cultural awareness, and service-oriented mindset to a forward-looking institution in Sri Lanka Colombo. This Personal Statement represents not just my qualifications, but my earnest commitment to advancing healthcare excellence where it matters most: at the bedside in our communities. I am ready to contribute immediately as a Laboratory Technician who sees beyond the microscope—to the lives transformed by every accurate result we deliver.</w:t>
      </w:r>
    </w:p>
    <w:p>
      <w:pPr>
        <w:pStyle w:val="BodyText"/>
      </w:pPr>
      <w:r>
        <w:t xml:space="preserve">Thank you for considering my application. I welcome the opportunity to discuss how my proactive approach and dedication to quality can support your laboratory’s mission within Colombo’s healthcare landscape.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Laboratory Technician</dc:title>
  <dc:creator/>
  <dc:language>en</dc:language>
  <cp:keywords/>
  <dcterms:created xsi:type="dcterms:W3CDTF">2026-07-19T08:11:01Z</dcterms:created>
  <dcterms:modified xsi:type="dcterms:W3CDTF">2026-07-19T08:11:01Z</dcterms:modified>
</cp:coreProperties>
</file>

<file path=docProps/custom.xml><?xml version="1.0" encoding="utf-8"?>
<Properties xmlns="http://schemas.openxmlformats.org/officeDocument/2006/custom-properties" xmlns:vt="http://schemas.openxmlformats.org/officeDocument/2006/docPropsVTypes"/>
</file>