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2cddbfc4aab48d48ab8f27405de2e3f55d41a74"/>
    <w:p>
      <w:pPr>
        <w:pStyle w:val="Heading1"/>
      </w:pPr>
      <w:r>
        <w:t xml:space="preserve">Personal Statement: Pursuing Excellence as a Laboratory Technician in United States New York City</w:t>
      </w:r>
    </w:p>
    <w:p>
      <w:pPr>
        <w:pStyle w:val="FirstParagraph"/>
      </w:pPr>
      <w:r>
        <w:t xml:space="preserve">In the vibrant, fast-paced crucible of United States New York City, where scientific innovation intersects with urgent public health needs across its diverse boroughs, I have dedicated my professional journey to becoming a meticulous and compassionate Laboratory Technician. This Personal Statement articulates my unwavering commitment to precision laboratory science, my hands-on expertise honed within the demanding environments of NYC's healthcare institutions, and my profound desire to contribute meaningfully to the city’s critical biomedical infrastructure.</w:t>
      </w:r>
    </w:p>
    <w:p>
      <w:pPr>
        <w:pStyle w:val="BodyText"/>
      </w:pPr>
      <w:r>
        <w:t xml:space="preserve">My foundational passion for scientific inquiry was nurtured during my Bachelor of Science in Medical Laboratory Science at Brooklyn College, part of the City University of New York (CUNY) system—a university deeply embedded in the fabric of United States New York City. The curriculum immersed me not only in theoretical frameworks but also in practical applications demanded by NYC's complex healthcare ecosystem. Courses like Clinical Hematology, Microbiology, and Immunohematology were brought to life through extensive laboratory rotations at SUNY Downstate Medical Center and Kings County Hospital Center—two institutions serving the dense, multi-ethnic populations of Brooklyn. These experiences taught me that precision in a Laboratory Technician’s work isn’t merely a professional standard; it is a direct determinant of patient outcomes in communities where timely, accurate diagnostics are non-negotiable.</w:t>
      </w:r>
    </w:p>
    <w:p>
      <w:pPr>
        <w:pStyle w:val="BodyText"/>
      </w:pPr>
      <w:r>
        <w:t xml:space="preserve">My practical training extended beyond academia into real-world NYC lab settings. As a Laboratory Assistant Intern at Mount Sinai Queens, I collaborated within teams managing high-volume testing for infectious diseases and chronic conditions prevalent across the boroughs. I mastered CLIA-certified procedures for blood banking, urinalysis, and automated hematology analyzers (like the Sysmex XN-3000), understanding that each pipetting step or slide preparation directly supports clinicians making life-altering decisions. In one instance, my diligence in identifying an atypical antibody pattern during a blood compatibility test prevented a potential transfusion reaction for a patient from the Bronx—a reminder that in United States New York City, where healthcare disparities persist, reliability is paramount. I also became proficient with LIMS (Laboratory Information Management Systems), ensuring data integrity across multiple departments; accurate record-keeping is the bedrock of NYC’s public health response systems.</w:t>
      </w:r>
    </w:p>
    <w:p>
      <w:pPr>
        <w:pStyle w:val="BodyText"/>
      </w:pPr>
      <w:r>
        <w:t xml:space="preserve">Beyond technical competency, my work in United States New York City has cultivated essential soft skills vital for this role. The city’s relentless pace demands not just skill, but resilience and collaboration. At North Shore University Hospital (a Long Island Jewish Health System facility serving Queens and Nassau County), I consistently coordinated with pathologists, phlebotomists, and nurses during peak emergency department hours—a reality of NYC’s healthcare centers where lab staff are the unsung engines of crisis response. I learned to communicate complex findings clearly to non-lab personnel under pressure, a skill critical in environments where miscommunication can escalate from a routine test to a public health event. Furthermore, engaging with diverse patient populations through clinical rotations instilled deep respect for cultural competence—a value that infuses my approach as a Laboratory Technician; I understand that the samples I process represent real people navigating NYC’s unique challenges, from food insecurity to access barriers.</w:t>
      </w:r>
    </w:p>
    <w:p>
      <w:pPr>
        <w:pStyle w:val="BodyText"/>
      </w:pPr>
      <w:r>
        <w:t xml:space="preserve">My commitment to professional growth aligns seamlessly with the evolving needs of New York City’s biomedical landscape. I actively pursue continuing education through NYSDOH-approved workshops on emerging pathogens and CLIA regulation updates, ensuring my skills remain current for a city where public health threats—like influenza surges or novel variants—require agile laboratory responses. I am equally invested in safety: OSHA compliance is not just a checklist for me but a daily practice, especially in urban labs handling biohazardous materials from varied sources. The ethical weight of my responsibilities is never lost on me; as a Laboratory Technician serving the United States New York City community, every test result carries moral significance.</w:t>
      </w:r>
    </w:p>
    <w:p>
      <w:pPr>
        <w:pStyle w:val="BodyText"/>
      </w:pPr>
      <w:r>
        <w:t xml:space="preserve">Why seek this role specifically within New York City? Because it is the epicenter of innovation and urgency in healthcare. The city’s world-class institutions—like NYU Langone, Weill Cornell Medicine, and the NYC Department of Health labs—are not just workplaces; they are laboratories for solutions addressing global health questions. I am drawn to this environment because it demands excellence while offering unparalleled opportunities to learn from leaders in virology, genomics, and diagnostic technology. Serving communities stretching from Staten Island’s neighborhoods to the Upper East Side’s research hubs means my work directly supports a city that never stops evolving—and where the stakes for accurate science are constantly rising.</w:t>
      </w:r>
    </w:p>
    <w:p>
      <w:pPr>
        <w:pStyle w:val="BodyText"/>
      </w:pPr>
      <w:r>
        <w:t xml:space="preserve">I am not merely applying for a Laboratory Technician position; I am seeking to integrate my skills, empathy, and dedication into NYC’s vital healthcare workforce. My experience navigating the complexities of Brooklyn’s community health centers, Queens’ emergency labs, and Manhattan’s research hospitals has prepared me to contribute immediately with integrity and precision. I understand that in United States New York City, a Laboratory Technician is not just an operator of equipment but a guardian of trust—between patient and provider, data and diagnosis. I am eager to bring this perspective to your team, ensuring that every test I perform reflects the highest standards of science while honoring the diverse lives our work protects.</w:t>
      </w:r>
    </w:p>
    <w:p>
      <w:pPr>
        <w:pStyle w:val="BodyText"/>
      </w:pPr>
      <w:r>
        <w:t xml:space="preserve">Thank you for considering my application. I am confident that my technical expertise, unwavering commitment to accuracy, and deep connection to New York City’s healthcare mission position me as a valuable asset to your laboratory. I look forward to discussing how I can contribute to the excellence of your team in serving United States New York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United States New York City</dc:title>
  <dc:creator/>
  <cp:keywords/>
  <dcterms:created xsi:type="dcterms:W3CDTF">2025-12-11T06:31:44Z</dcterms:created>
  <dcterms:modified xsi:type="dcterms:W3CDTF">2025-12-11T06:31:44Z</dcterms:modified>
</cp:coreProperties>
</file>

<file path=docProps/custom.xml><?xml version="1.0" encoding="utf-8"?>
<Properties xmlns="http://schemas.openxmlformats.org/officeDocument/2006/custom-properties" xmlns:vt="http://schemas.openxmlformats.org/officeDocument/2006/docPropsVTypes"/>
</file>